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EB664" w14:textId="7B2B626A" w:rsidR="0090034C" w:rsidRPr="004F14CC" w:rsidRDefault="00C03F26" w:rsidP="0090034C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4F14CC">
        <w:rPr>
          <w:rFonts w:ascii="Arial" w:eastAsia="SimSun" w:hAnsi="Arial"/>
          <w:b/>
          <w:noProof w:val="0"/>
          <w:szCs w:val="22"/>
        </w:rPr>
        <w:t>3GPP TSG RAN WG1 Meeting #86</w:t>
      </w:r>
      <w:r w:rsidR="0090034C" w:rsidRPr="004F14CC">
        <w:rPr>
          <w:rFonts w:ascii="Arial" w:eastAsia="SimSun" w:hAnsi="Arial"/>
          <w:b/>
          <w:noProof w:val="0"/>
          <w:szCs w:val="22"/>
        </w:rPr>
        <w:t xml:space="preserve">  </w:t>
      </w:r>
      <w:r w:rsidR="0090034C" w:rsidRPr="004F14C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</w:t>
      </w:r>
      <w:r w:rsidR="0090034C" w:rsidRPr="004F14CC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90034C" w:rsidRPr="004F14C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</w:t>
      </w:r>
      <w:r w:rsidR="0090034C" w:rsidRPr="004F14CC">
        <w:rPr>
          <w:rFonts w:ascii="Arial" w:eastAsia="SimSun" w:hAnsi="Arial"/>
          <w:b/>
          <w:noProof w:val="0"/>
          <w:szCs w:val="22"/>
        </w:rPr>
        <w:t>R1-</w:t>
      </w:r>
      <w:r w:rsidR="0090034C" w:rsidRPr="004F14CC">
        <w:rPr>
          <w:rFonts w:ascii="Arial" w:eastAsia="ＭＳ 明朝" w:hAnsi="Arial" w:hint="eastAsia"/>
          <w:b/>
          <w:noProof w:val="0"/>
          <w:szCs w:val="22"/>
          <w:lang w:eastAsia="ja-JP"/>
        </w:rPr>
        <w:t>1</w:t>
      </w:r>
      <w:r w:rsidR="0090034C" w:rsidRPr="004F14CC">
        <w:rPr>
          <w:rFonts w:ascii="Arial" w:eastAsia="SimSun" w:hAnsi="Arial" w:hint="eastAsia"/>
          <w:b/>
          <w:noProof w:val="0"/>
          <w:szCs w:val="22"/>
          <w:lang w:eastAsia="zh-CN"/>
        </w:rPr>
        <w:t>6</w:t>
      </w:r>
      <w:r w:rsidR="00D939BD" w:rsidRPr="004F14CC">
        <w:rPr>
          <w:rFonts w:ascii="Arial" w:eastAsia="SimSun" w:hAnsi="Arial"/>
          <w:b/>
          <w:noProof w:val="0"/>
          <w:szCs w:val="22"/>
          <w:lang w:eastAsia="zh-CN"/>
        </w:rPr>
        <w:t>7387</w:t>
      </w:r>
    </w:p>
    <w:p w14:paraId="4F97E1E2" w14:textId="77777777" w:rsidR="0090034C" w:rsidRPr="004F14CC" w:rsidRDefault="00C03F26" w:rsidP="008823D9">
      <w:pPr>
        <w:pStyle w:val="Header"/>
        <w:rPr>
          <w:b w:val="0"/>
          <w:lang w:eastAsia="ja-JP"/>
        </w:rPr>
      </w:pPr>
      <w:r w:rsidRPr="004F14CC">
        <w:rPr>
          <w:rFonts w:eastAsia="SimSun"/>
          <w:noProof w:val="0"/>
          <w:sz w:val="24"/>
          <w:szCs w:val="22"/>
          <w:lang w:eastAsia="zh-CN"/>
        </w:rPr>
        <w:t>Gothenburg, Sweden 22nd - 26th August 2016</w:t>
      </w:r>
    </w:p>
    <w:p w14:paraId="10C186DA" w14:textId="77777777" w:rsidR="0090034C" w:rsidRPr="004F14CC" w:rsidRDefault="0090034C" w:rsidP="0090034C">
      <w:pPr>
        <w:pStyle w:val="Header"/>
        <w:rPr>
          <w:noProof w:val="0"/>
          <w:sz w:val="24"/>
          <w:szCs w:val="22"/>
          <w:lang w:eastAsia="ja-JP"/>
        </w:rPr>
      </w:pPr>
    </w:p>
    <w:p w14:paraId="6B5F1450" w14:textId="77777777" w:rsidR="0090034C" w:rsidRPr="004F14CC" w:rsidRDefault="0090034C" w:rsidP="0090034C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4F14CC">
        <w:rPr>
          <w:rFonts w:eastAsia="ＭＳ ゴシック"/>
          <w:noProof w:val="0"/>
          <w:sz w:val="24"/>
          <w:szCs w:val="22"/>
        </w:rPr>
        <w:t>Source:</w:t>
      </w:r>
      <w:r w:rsidRPr="004F14CC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4F14CC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399B26F7" w14:textId="77777777" w:rsidR="0090034C" w:rsidRPr="004F14CC" w:rsidRDefault="0090034C" w:rsidP="0090034C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4F14CC">
        <w:rPr>
          <w:rFonts w:eastAsia="ＭＳ ゴシック" w:hint="eastAsia"/>
          <w:noProof w:val="0"/>
          <w:sz w:val="24"/>
          <w:szCs w:val="22"/>
        </w:rPr>
        <w:t>Title</w:t>
      </w:r>
      <w:r w:rsidRPr="004F14CC">
        <w:rPr>
          <w:rFonts w:eastAsia="ＭＳ ゴシック"/>
          <w:noProof w:val="0"/>
          <w:sz w:val="24"/>
          <w:szCs w:val="22"/>
        </w:rPr>
        <w:t>:</w:t>
      </w:r>
      <w:r w:rsidRPr="004F14CC">
        <w:rPr>
          <w:rFonts w:eastAsia="ＭＳ ゴシック"/>
          <w:noProof w:val="0"/>
          <w:sz w:val="24"/>
          <w:szCs w:val="22"/>
        </w:rPr>
        <w:tab/>
      </w:r>
      <w:r w:rsidR="00CD076E" w:rsidRPr="004F14CC">
        <w:rPr>
          <w:rFonts w:eastAsia="ＭＳ ゴシック"/>
          <w:noProof w:val="0"/>
          <w:sz w:val="24"/>
          <w:szCs w:val="22"/>
        </w:rPr>
        <w:t>Remaining Details on Dense Urban Scenario</w:t>
      </w:r>
    </w:p>
    <w:p w14:paraId="1032ACC6" w14:textId="77777777" w:rsidR="0090034C" w:rsidRPr="004F14CC" w:rsidRDefault="0090034C" w:rsidP="0090034C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4F14CC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4F14CC">
        <w:rPr>
          <w:rFonts w:eastAsia="ＭＳ ゴシック"/>
          <w:noProof w:val="0"/>
          <w:sz w:val="24"/>
          <w:szCs w:val="22"/>
        </w:rPr>
        <w:tab/>
      </w:r>
      <w:r w:rsidR="00CD076E" w:rsidRPr="004F14CC">
        <w:rPr>
          <w:rFonts w:eastAsia="SimSun"/>
          <w:noProof w:val="0"/>
          <w:sz w:val="24"/>
          <w:szCs w:val="22"/>
          <w:lang w:eastAsia="zh-CN"/>
        </w:rPr>
        <w:t>8.1.7</w:t>
      </w:r>
    </w:p>
    <w:p w14:paraId="031ACFA5" w14:textId="77777777" w:rsidR="0090034C" w:rsidRPr="004F14CC" w:rsidRDefault="0090034C" w:rsidP="0090034C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4F14CC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4F14CC">
        <w:rPr>
          <w:rFonts w:ascii="Arial" w:hAnsi="Arial" w:hint="eastAsia"/>
          <w:b/>
          <w:noProof w:val="0"/>
          <w:szCs w:val="22"/>
        </w:rPr>
        <w:t xml:space="preserve"> </w:t>
      </w:r>
      <w:r w:rsidRPr="004F14CC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369CAAC2" w14:textId="77777777" w:rsidR="001A2845" w:rsidRPr="004F14CC" w:rsidRDefault="0090034C" w:rsidP="00CD076E">
      <w:pPr>
        <w:pStyle w:val="Heading1"/>
        <w:spacing w:after="120"/>
        <w:rPr>
          <w:b/>
          <w:sz w:val="24"/>
          <w:szCs w:val="22"/>
          <w:lang w:val="en-US"/>
        </w:rPr>
      </w:pPr>
      <w:r w:rsidRPr="004F14CC">
        <w:rPr>
          <w:b/>
          <w:sz w:val="24"/>
          <w:szCs w:val="22"/>
          <w:lang w:val="en-US"/>
        </w:rPr>
        <w:t>Introducti</w:t>
      </w:r>
      <w:r w:rsidRPr="004F14CC">
        <w:rPr>
          <w:rFonts w:hint="eastAsia"/>
          <w:b/>
          <w:sz w:val="24"/>
          <w:szCs w:val="22"/>
          <w:lang w:val="en-US"/>
        </w:rPr>
        <w:t>on</w:t>
      </w:r>
    </w:p>
    <w:p w14:paraId="334FA8B3" w14:textId="56FADC6B" w:rsidR="0068637A" w:rsidRPr="004F14CC" w:rsidRDefault="00CD076E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A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t the RAN1 #84 and the RAN1 #85 meeting</w:t>
      </w:r>
      <w:r w:rsidR="00D91B8C"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, evaluation assumptions for multiple scenarios have been discussed</w:t>
      </w:r>
      <w:r w:rsidR="005909C1" w:rsidRPr="004F14CC">
        <w:rPr>
          <w:rFonts w:eastAsia="SimSun"/>
          <w:noProof w:val="0"/>
          <w:kern w:val="2"/>
          <w:sz w:val="22"/>
          <w:szCs w:val="22"/>
          <w:lang w:eastAsia="zh-CN"/>
        </w:rPr>
        <w:t>. D</w:t>
      </w:r>
      <w:r w:rsidR="0068637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ense urban scenario requires </w:t>
      </w:r>
      <w:r w:rsidR="00063BA4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further </w:t>
      </w:r>
      <w:r w:rsidR="0068637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discussion about 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>micro layer</w:t>
      </w:r>
      <w:r w:rsidR="000C6A63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BS</w:t>
      </w:r>
      <w:r w:rsidR="00AA0FB7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072EB2" w:rsidRPr="004F14CC">
        <w:rPr>
          <w:rFonts w:eastAsia="SimSun"/>
          <w:noProof w:val="0"/>
          <w:kern w:val="2"/>
          <w:sz w:val="22"/>
          <w:szCs w:val="22"/>
          <w:lang w:eastAsia="zh-CN"/>
        </w:rPr>
        <w:t>or TRP</w:t>
      </w:r>
      <w:r w:rsidR="00AA0FB7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deployment</w:t>
      </w:r>
      <w:r w:rsidR="0068637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. The achieved agreements </w:t>
      </w:r>
      <w:r w:rsidR="00990866" w:rsidRPr="004F14CC">
        <w:rPr>
          <w:rFonts w:eastAsia="SimSun"/>
          <w:noProof w:val="0"/>
          <w:kern w:val="2"/>
          <w:sz w:val="22"/>
          <w:szCs w:val="22"/>
          <w:lang w:eastAsia="zh-CN"/>
        </w:rPr>
        <w:t>related to</w:t>
      </w:r>
      <w:r w:rsidR="0068637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dense urban </w:t>
      </w:r>
      <w:r w:rsidR="003C5772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scenario </w:t>
      </w:r>
      <w:r w:rsidR="005C033F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small cell </w:t>
      </w:r>
      <w:r w:rsidR="000C6A63" w:rsidRPr="004F14CC">
        <w:rPr>
          <w:rFonts w:eastAsia="SimSun"/>
          <w:noProof w:val="0"/>
          <w:kern w:val="2"/>
          <w:sz w:val="22"/>
          <w:szCs w:val="22"/>
          <w:lang w:eastAsia="zh-CN"/>
        </w:rPr>
        <w:t>BS</w:t>
      </w:r>
      <w:r w:rsidR="00990866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DB2620" w:rsidRPr="004F14CC">
        <w:rPr>
          <w:rFonts w:eastAsia="SimSun"/>
          <w:noProof w:val="0"/>
          <w:kern w:val="2"/>
          <w:sz w:val="22"/>
          <w:szCs w:val="22"/>
          <w:lang w:eastAsia="zh-CN"/>
        </w:rPr>
        <w:t>after RAN1 #85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[1]</w:t>
      </w:r>
      <w:r w:rsidR="00DB2620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include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the following</w:t>
      </w:r>
      <w:r w:rsidR="0068637A" w:rsidRPr="004F14CC">
        <w:rPr>
          <w:rFonts w:eastAsia="SimSun"/>
          <w:noProof w:val="0"/>
          <w:kern w:val="2"/>
          <w:sz w:val="22"/>
          <w:szCs w:val="22"/>
          <w:lang w:eastAsia="zh-CN"/>
        </w:rPr>
        <w:t>:</w:t>
      </w:r>
    </w:p>
    <w:p w14:paraId="1207ABCE" w14:textId="08E0D1AF" w:rsidR="00550D61" w:rsidRPr="004F14CC" w:rsidRDefault="00550D61" w:rsidP="00FC5EE5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Table I. Agreed dense urban scenarios assumptions related to TRP</w:t>
      </w:r>
      <w:r w:rsidR="00FD681B"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/</w:t>
      </w:r>
      <w:r w:rsidR="00FD681B" w:rsidRPr="004F14CC">
        <w:rPr>
          <w:rFonts w:eastAsia="SimSun"/>
          <w:noProof w:val="0"/>
          <w:kern w:val="2"/>
          <w:sz w:val="22"/>
          <w:szCs w:val="22"/>
          <w:lang w:eastAsia="zh-CN"/>
        </w:rPr>
        <w:t>UE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deployment</w:t>
      </w:r>
      <w:r w:rsidR="00227F9D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after </w:t>
      </w:r>
      <w:r w:rsidR="000139F0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RAN1 </w:t>
      </w:r>
      <w:r w:rsidR="00227F9D" w:rsidRPr="004F14CC">
        <w:rPr>
          <w:rFonts w:eastAsia="SimSun"/>
          <w:noProof w:val="0"/>
          <w:kern w:val="2"/>
          <w:sz w:val="22"/>
          <w:szCs w:val="22"/>
          <w:lang w:eastAsia="zh-CN"/>
        </w:rPr>
        <w:t>#85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990"/>
      </w:tblGrid>
      <w:tr w:rsidR="004F14CC" w:rsidRPr="004F14CC" w14:paraId="21894B67" w14:textId="77777777" w:rsidTr="006909C0">
        <w:tc>
          <w:tcPr>
            <w:tcW w:w="2972" w:type="dxa"/>
          </w:tcPr>
          <w:p w14:paraId="4B56A9F8" w14:textId="77777777" w:rsidR="0000555E" w:rsidRPr="004F14CC" w:rsidRDefault="0000555E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</w:p>
        </w:tc>
        <w:tc>
          <w:tcPr>
            <w:tcW w:w="6990" w:type="dxa"/>
          </w:tcPr>
          <w:p w14:paraId="56C36868" w14:textId="77777777" w:rsidR="0000555E" w:rsidRPr="004F14CC" w:rsidRDefault="0000555E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Dense Urban</w:t>
            </w:r>
          </w:p>
        </w:tc>
      </w:tr>
      <w:tr w:rsidR="004F14CC" w:rsidRPr="004F14CC" w14:paraId="640F3F3C" w14:textId="77777777" w:rsidTr="006909C0">
        <w:tc>
          <w:tcPr>
            <w:tcW w:w="2972" w:type="dxa"/>
            <w:shd w:val="clear" w:color="auto" w:fill="auto"/>
          </w:tcPr>
          <w:p w14:paraId="2B1E7E4B" w14:textId="77777777" w:rsidR="0000555E" w:rsidRPr="004F14CC" w:rsidRDefault="0000555E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Layout </w:t>
            </w:r>
          </w:p>
        </w:tc>
        <w:tc>
          <w:tcPr>
            <w:tcW w:w="6990" w:type="dxa"/>
            <w:shd w:val="clear" w:color="auto" w:fill="auto"/>
          </w:tcPr>
          <w:p w14:paraId="4BDFCED9" w14:textId="77777777" w:rsidR="0000555E" w:rsidRPr="004F14CC" w:rsidRDefault="0000555E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Single layer: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>Macro layer: Hex. Grid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Two layer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>Macro layer: Hex. Grid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>Micro layer: Random drop (All micro TRPs are all out</w:t>
            </w:r>
            <w:r w:rsidR="004826E5"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door)</w:t>
            </w:r>
            <w:r w:rsidR="004826E5"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>- 3 micro TRP</w:t>
            </w:r>
            <w:r w:rsidR="00507515"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s per macro BS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>- 6, or 9 mi</w:t>
            </w:r>
            <w:r w:rsidR="00507515"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cro TRPs per macro BS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(optional)</w:t>
            </w:r>
          </w:p>
        </w:tc>
      </w:tr>
      <w:tr w:rsidR="004F14CC" w:rsidRPr="004F14CC" w14:paraId="766BCF8C" w14:textId="77777777" w:rsidTr="006909C0">
        <w:tc>
          <w:tcPr>
            <w:tcW w:w="2972" w:type="dxa"/>
          </w:tcPr>
          <w:p w14:paraId="37F9C9EC" w14:textId="77777777" w:rsidR="0000555E" w:rsidRPr="004F14CC" w:rsidRDefault="00C5625B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Inter-BS distance</w:t>
            </w:r>
          </w:p>
        </w:tc>
        <w:tc>
          <w:tcPr>
            <w:tcW w:w="6990" w:type="dxa"/>
          </w:tcPr>
          <w:p w14:paraId="04C43682" w14:textId="77777777" w:rsidR="0000555E" w:rsidRPr="004F14CC" w:rsidRDefault="00C5625B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M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acro</w:t>
            </w: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layer: 200 m</w:t>
            </w:r>
          </w:p>
        </w:tc>
      </w:tr>
      <w:tr w:rsidR="004F14CC" w:rsidRPr="004F14CC" w14:paraId="7A12D1AB" w14:textId="77777777" w:rsidTr="006909C0">
        <w:tc>
          <w:tcPr>
            <w:tcW w:w="2972" w:type="dxa"/>
          </w:tcPr>
          <w:p w14:paraId="21062226" w14:textId="77777777" w:rsidR="000B0C1F" w:rsidRPr="004F14CC" w:rsidRDefault="000B0C1F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Carrier Frequency </w:t>
            </w:r>
          </w:p>
        </w:tc>
        <w:tc>
          <w:tcPr>
            <w:tcW w:w="6990" w:type="dxa"/>
          </w:tcPr>
          <w:p w14:paraId="0358E20D" w14:textId="77777777" w:rsidR="000B0C1F" w:rsidRPr="004F14CC" w:rsidRDefault="000B0C1F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Macro: 4</w:t>
            </w: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GHz</w:t>
            </w:r>
          </w:p>
          <w:p w14:paraId="03E4C2D3" w14:textId="77777777" w:rsidR="000B0C1F" w:rsidRPr="004F14CC" w:rsidRDefault="000B0C1F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Micro: 4 GHz and 30 GHz, 70 GHz optional</w:t>
            </w:r>
          </w:p>
        </w:tc>
      </w:tr>
      <w:tr w:rsidR="004F14CC" w:rsidRPr="004F14CC" w14:paraId="27472F40" w14:textId="77777777" w:rsidTr="006909C0">
        <w:tc>
          <w:tcPr>
            <w:tcW w:w="2972" w:type="dxa"/>
          </w:tcPr>
          <w:p w14:paraId="3F029617" w14:textId="77777777" w:rsidR="0000555E" w:rsidRPr="004F14CC" w:rsidRDefault="000B0C1F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Aggregated system bandwidth </w:t>
            </w:r>
          </w:p>
        </w:tc>
        <w:tc>
          <w:tcPr>
            <w:tcW w:w="6990" w:type="dxa"/>
          </w:tcPr>
          <w:p w14:paraId="6144CBB1" w14:textId="77777777" w:rsidR="0000555E" w:rsidRPr="004F14CC" w:rsidRDefault="000B0C1F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Around 4GHz: Up to 200MHz (DL+UL) 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>Around 30GHz and 70GHz: Up to1GHz (DL+UL)</w:t>
            </w:r>
          </w:p>
        </w:tc>
      </w:tr>
      <w:tr w:rsidR="004F14CC" w:rsidRPr="004F14CC" w14:paraId="4AA852E6" w14:textId="77777777" w:rsidTr="006909C0">
        <w:tc>
          <w:tcPr>
            <w:tcW w:w="2972" w:type="dxa"/>
          </w:tcPr>
          <w:p w14:paraId="70EC7DF1" w14:textId="77777777" w:rsidR="0000555E" w:rsidRPr="004F14CC" w:rsidRDefault="004B05B9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BS </w:t>
            </w:r>
            <w:proofErr w:type="spellStart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Tx</w:t>
            </w:r>
            <w:proofErr w:type="spellEnd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power</w:t>
            </w:r>
          </w:p>
        </w:tc>
        <w:tc>
          <w:tcPr>
            <w:tcW w:w="6990" w:type="dxa"/>
          </w:tcPr>
          <w:p w14:paraId="3BA882A2" w14:textId="77777777" w:rsidR="0077027B" w:rsidRPr="004F14CC" w:rsidRDefault="0077027B" w:rsidP="00A271BF">
            <w:pPr>
              <w:ind w:leftChars="12" w:left="29"/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Macro layer: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 xml:space="preserve">  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Below 6GHz: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44 </w:t>
            </w:r>
            <w:proofErr w:type="spellStart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dBm</w:t>
            </w:r>
            <w:proofErr w:type="spellEnd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PA scaled down with simulation BW when system BW is higher than simulation BW. Otherwise, 44 </w:t>
            </w:r>
            <w:proofErr w:type="spellStart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dBm</w:t>
            </w:r>
            <w:proofErr w:type="spellEnd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Micro layer: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 xml:space="preserve">  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4 GHz: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 33dBm for 20MHz system bandwidth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 xml:space="preserve">  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Above 6GHz: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33 </w:t>
            </w:r>
            <w:proofErr w:type="spellStart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dBm</w:t>
            </w:r>
            <w:proofErr w:type="spellEnd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PA scaled down with simulation BW when </w:t>
            </w:r>
            <w:proofErr w:type="spellStart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systeme</w:t>
            </w:r>
            <w:proofErr w:type="spellEnd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BW is higher than simulation BW. Otherwise, 33 </w:t>
            </w:r>
            <w:proofErr w:type="spellStart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dBm</w:t>
            </w:r>
            <w:proofErr w:type="spellEnd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. </w:t>
            </w: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br/>
              <w:t xml:space="preserve">EIRP should not exceed [69] </w:t>
            </w:r>
            <w:proofErr w:type="spellStart"/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dBm</w:t>
            </w:r>
            <w:proofErr w:type="spellEnd"/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. </w:t>
            </w:r>
          </w:p>
        </w:tc>
      </w:tr>
      <w:tr w:rsidR="004F14CC" w:rsidRPr="004F14CC" w14:paraId="658C11D3" w14:textId="77777777" w:rsidTr="00E70355">
        <w:tc>
          <w:tcPr>
            <w:tcW w:w="2972" w:type="dxa"/>
            <w:tcBorders>
              <w:bottom w:val="single" w:sz="4" w:space="0" w:color="auto"/>
            </w:tcBorders>
          </w:tcPr>
          <w:p w14:paraId="3681176C" w14:textId="77777777" w:rsidR="00140D71" w:rsidRPr="004F14CC" w:rsidRDefault="00140D71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BS antenna height</w:t>
            </w:r>
          </w:p>
        </w:tc>
        <w:tc>
          <w:tcPr>
            <w:tcW w:w="6990" w:type="dxa"/>
            <w:tcBorders>
              <w:bottom w:val="single" w:sz="4" w:space="0" w:color="auto"/>
            </w:tcBorders>
          </w:tcPr>
          <w:p w14:paraId="116C6A38" w14:textId="77777777" w:rsidR="00140D71" w:rsidRPr="004F14CC" w:rsidRDefault="00140D71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</w:pPr>
            <w:r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Macro layer:</w:t>
            </w: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25 m</w:t>
            </w:r>
          </w:p>
          <w:p w14:paraId="0733B3F9" w14:textId="77777777" w:rsidR="00140D71" w:rsidRPr="004F14CC" w:rsidRDefault="00140D71" w:rsidP="00A271BF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u w:val="single"/>
                <w:lang w:eastAsia="zh-CN"/>
              </w:rPr>
              <w:t>Micro layer:</w:t>
            </w: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10 m </w:t>
            </w:r>
          </w:p>
        </w:tc>
      </w:tr>
      <w:tr w:rsidR="004F14CC" w:rsidRPr="004F14CC" w14:paraId="3988733E" w14:textId="77777777" w:rsidTr="00E7035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DE74" w14:textId="0B832AA5" w:rsidR="005B4100" w:rsidRPr="004F14CC" w:rsidRDefault="007430EA" w:rsidP="005B4100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UE distribution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4DB7" w14:textId="10BA7E1B" w:rsidR="002B1081" w:rsidRPr="004F14CC" w:rsidRDefault="007B5B89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Step1 </w:t>
            </w:r>
            <w:r w:rsidR="002B1081"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(Note 1): Uniform/macro TRP (10 users per TRP for full buffer traffic) </w:t>
            </w:r>
          </w:p>
          <w:p w14:paraId="4A154AB5" w14:textId="0512FF4A" w:rsidR="002B1081" w:rsidRPr="004F14CC" w:rsidRDefault="007B5B89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Step2 </w:t>
            </w:r>
            <w:r w:rsidR="002B1081"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(Note 1): Uniform/macro TRP + Clustered/micro TRP (10 users per TRP associated with macro cell geographical area for full buffer traffic. 2/3 users randomly and uniformly dropped within the clusters, 1/3 users randomly and uniformly dropped throughout the macro geographical area for FTP model 1/2/3, and 60 users for FTP model 2/3) (Note 2) </w:t>
            </w:r>
          </w:p>
          <w:p w14:paraId="2DDFEACE" w14:textId="77777777" w:rsidR="002B1081" w:rsidRPr="004F14CC" w:rsidRDefault="002B1081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- 80% indoor (3km/h), 20% outdoor (30km/h) </w:t>
            </w:r>
          </w:p>
          <w:p w14:paraId="023FADA4" w14:textId="397490AA" w:rsidR="002B1081" w:rsidRPr="004F14CC" w:rsidRDefault="002B1081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- (In the case of full buffer, 10 users per TRP is the </w:t>
            </w:r>
            <w:r w:rsidR="00433E91"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baseline.</w:t>
            </w: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20 users per TRP is not precluded.)</w:t>
            </w:r>
          </w:p>
          <w:p w14:paraId="5FF52705" w14:textId="77777777" w:rsidR="002B1081" w:rsidRPr="004F14CC" w:rsidRDefault="002B1081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- NOTE: In case of outdoor (30km/h), penetration loss in-car is 9 dB (LN, σ = 5 dB).</w:t>
            </w:r>
          </w:p>
          <w:p w14:paraId="5AE6DEBB" w14:textId="4EF5EF4E" w:rsidR="002B1081" w:rsidRPr="004F14CC" w:rsidRDefault="002B1081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- Note 1: Step 1 shall be used for the evaluation of spectral efficiency KPIs. Step2 shall be used for the evaluation of the other deployment scenario </w:t>
            </w:r>
            <w:r w:rsidR="00433E91"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dependent</w:t>
            </w: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KPIs.</w:t>
            </w:r>
          </w:p>
          <w:p w14:paraId="1F05B89F" w14:textId="2E688E3D" w:rsidR="005B4100" w:rsidRPr="004F14CC" w:rsidRDefault="002B1081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- Note 2: Companies are encouraged to investigate the ratio of UEs between the macro and micro cell geographical area depending on </w:t>
            </w:r>
            <w:r w:rsidR="001C41A5"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options for micro cell dropping</w:t>
            </w:r>
            <w:r w:rsidR="00BC0D7A"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>.</w:t>
            </w:r>
            <w:r w:rsidR="006D4BBD" w:rsidRPr="004F14CC">
              <w:rPr>
                <w:rFonts w:eastAsia="SimSun" w:hint="eastAsia"/>
                <w:i/>
                <w:noProof w:val="0"/>
                <w:kern w:val="2"/>
                <w:sz w:val="20"/>
                <w:szCs w:val="22"/>
                <w:lang w:eastAsia="zh-CN"/>
              </w:rPr>
              <w:t xml:space="preserve"> </w:t>
            </w:r>
          </w:p>
        </w:tc>
      </w:tr>
      <w:tr w:rsidR="007910D0" w:rsidRPr="004F14CC" w14:paraId="3E8CDE0D" w14:textId="77777777" w:rsidTr="00E7035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6914" w14:textId="77A5592F" w:rsidR="007910D0" w:rsidRPr="004F14CC" w:rsidRDefault="007910D0" w:rsidP="007910D0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UE noise figure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3719" w14:textId="7F1180FF" w:rsidR="002B1081" w:rsidRPr="004F14CC" w:rsidRDefault="002B1081" w:rsidP="002B1081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Below 6GHz: 9 dB</w:t>
            </w:r>
          </w:p>
          <w:p w14:paraId="5B900140" w14:textId="7C863217" w:rsidR="007910D0" w:rsidRPr="004F14CC" w:rsidRDefault="002B1081" w:rsidP="00275EAE">
            <w:pPr>
              <w:jc w:val="both"/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</w:pPr>
            <w:r w:rsidRPr="004F14CC">
              <w:rPr>
                <w:rFonts w:eastAsia="SimSun"/>
                <w:i/>
                <w:noProof w:val="0"/>
                <w:kern w:val="2"/>
                <w:sz w:val="20"/>
                <w:szCs w:val="22"/>
                <w:lang w:eastAsia="zh-CN"/>
              </w:rPr>
              <w:t>Above 6GHz: 13dB (baseline performance), 10dB (high performance)</w:t>
            </w:r>
          </w:p>
        </w:tc>
      </w:tr>
    </w:tbl>
    <w:p w14:paraId="4994B899" w14:textId="77777777" w:rsidR="00CD076E" w:rsidRPr="004F14CC" w:rsidRDefault="00CD076E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697AA377" w14:textId="6E00A175" w:rsidR="003E20E5" w:rsidRPr="004F14CC" w:rsidRDefault="003E20E5" w:rsidP="00CD076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lastRenderedPageBreak/>
        <w:t>I</w:t>
      </w: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n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this contribution, it will mainly discuss dense urban scenario TRP deployment including configuration selection and deployment.</w:t>
      </w:r>
      <w:r w:rsidR="002F14E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Relat</w:t>
      </w:r>
      <w:r w:rsidR="006909C0" w:rsidRPr="004F14CC">
        <w:rPr>
          <w:rFonts w:eastAsia="SimSun"/>
          <w:noProof w:val="0"/>
          <w:kern w:val="2"/>
          <w:sz w:val="22"/>
          <w:szCs w:val="22"/>
          <w:lang w:eastAsia="zh-CN"/>
        </w:rPr>
        <w:t>ed proposals are also provided.</w:t>
      </w:r>
    </w:p>
    <w:p w14:paraId="20DDFCED" w14:textId="77777777" w:rsidR="00B448F9" w:rsidRPr="004F14CC" w:rsidRDefault="00CD076E" w:rsidP="00CD076E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val="en-US" w:eastAsia="zh-CN"/>
        </w:rPr>
      </w:pPr>
      <w:r w:rsidRPr="004F14CC">
        <w:rPr>
          <w:rFonts w:eastAsiaTheme="minorEastAsia"/>
          <w:b/>
          <w:sz w:val="24"/>
          <w:szCs w:val="22"/>
          <w:lang w:val="en-US" w:eastAsia="zh-CN"/>
        </w:rPr>
        <w:t>UE and TRP Dropping</w:t>
      </w:r>
    </w:p>
    <w:p w14:paraId="7F3CCAC3" w14:textId="77777777" w:rsidR="00F16A64" w:rsidRPr="004F14CC" w:rsidRDefault="00F16A64" w:rsidP="00D8156C">
      <w:pPr>
        <w:pStyle w:val="Heading2"/>
        <w:spacing w:before="120" w:after="120" w:line="240" w:lineRule="auto"/>
        <w:rPr>
          <w:rFonts w:eastAsiaTheme="minorEastAsia"/>
          <w:lang w:eastAsia="zh-CN"/>
        </w:rPr>
      </w:pPr>
      <w:r w:rsidRPr="004F14CC">
        <w:rPr>
          <w:rFonts w:eastAsiaTheme="minorEastAsia" w:hint="eastAsia"/>
          <w:lang w:eastAsia="zh-CN"/>
        </w:rPr>
        <w:t>UE and TRP dropping schemes</w:t>
      </w:r>
    </w:p>
    <w:p w14:paraId="5A3BA3A8" w14:textId="77777777" w:rsidR="00F16A64" w:rsidRPr="004F14CC" w:rsidRDefault="00FB2747" w:rsidP="000C1B52">
      <w:pPr>
        <w:spacing w:beforeLines="50" w:before="120" w:after="120"/>
        <w:jc w:val="both"/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</w:pPr>
      <w:r w:rsidRPr="004F14CC">
        <w:rPr>
          <w:rFonts w:eastAsia="SimSun" w:hint="eastAsia"/>
          <w:b/>
          <w:noProof w:val="0"/>
          <w:kern w:val="2"/>
          <w:sz w:val="22"/>
          <w:szCs w:val="22"/>
          <w:u w:val="single"/>
          <w:lang w:eastAsia="zh-CN"/>
        </w:rPr>
        <w:t>D</w:t>
      </w:r>
      <w:r w:rsidR="00F16A64" w:rsidRPr="004F14CC">
        <w:rPr>
          <w:rFonts w:eastAsia="SimSun" w:hint="eastAsia"/>
          <w:b/>
          <w:noProof w:val="0"/>
          <w:kern w:val="2"/>
          <w:sz w:val="22"/>
          <w:szCs w:val="22"/>
          <w:u w:val="single"/>
          <w:lang w:eastAsia="zh-CN"/>
        </w:rPr>
        <w:t xml:space="preserve">efinition of </w:t>
      </w:r>
      <w:r w:rsidRPr="004F14CC">
        <w:rPr>
          <w:rFonts w:eastAsia="SimSun" w:hint="eastAsia"/>
          <w:b/>
          <w:noProof w:val="0"/>
          <w:kern w:val="2"/>
          <w:sz w:val="22"/>
          <w:szCs w:val="22"/>
          <w:u w:val="single"/>
          <w:lang w:eastAsia="zh-CN"/>
        </w:rPr>
        <w:t>cluster</w:t>
      </w:r>
    </w:p>
    <w:p w14:paraId="3618AF85" w14:textId="7658AA37" w:rsidR="005A441B" w:rsidRPr="004F14CC" w:rsidRDefault="008705D1" w:rsidP="00F16A6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It is assumed that cluster is a </w:t>
      </w:r>
      <w:r w:rsidR="00E44DF8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small 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circle </w:t>
      </w:r>
      <w:r w:rsidR="00E44DF8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area </w:t>
      </w:r>
      <w:r w:rsidR="00D14740" w:rsidRPr="004F14CC">
        <w:rPr>
          <w:rFonts w:eastAsia="SimSun"/>
          <w:noProof w:val="0"/>
          <w:kern w:val="2"/>
          <w:sz w:val="22"/>
          <w:szCs w:val="22"/>
          <w:lang w:eastAsia="zh-CN"/>
        </w:rPr>
        <w:t>with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8B4AD3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 large amount of </w:t>
      </w:r>
      <w:r w:rsidR="00B15301" w:rsidRPr="004F14CC">
        <w:rPr>
          <w:rFonts w:eastAsia="SimSun"/>
          <w:noProof w:val="0"/>
          <w:kern w:val="2"/>
          <w:sz w:val="22"/>
          <w:szCs w:val="22"/>
          <w:lang w:eastAsia="zh-CN"/>
        </w:rPr>
        <w:t>UEs</w:t>
      </w:r>
      <w:r w:rsidR="00521917" w:rsidRPr="004F14CC">
        <w:rPr>
          <w:rFonts w:eastAsia="SimSun"/>
          <w:noProof w:val="0"/>
          <w:kern w:val="2"/>
          <w:sz w:val="22"/>
          <w:szCs w:val="22"/>
          <w:lang w:eastAsia="zh-CN"/>
        </w:rPr>
        <w:t>. UEs</w:t>
      </w:r>
      <w:r w:rsidR="00B15301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will be </w:t>
      </w:r>
      <w:r w:rsidR="00040F81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randomly </w:t>
      </w:r>
      <w:r w:rsidR="00B15301" w:rsidRPr="004F14CC">
        <w:rPr>
          <w:rFonts w:eastAsia="SimSun"/>
          <w:noProof w:val="0"/>
          <w:kern w:val="2"/>
          <w:sz w:val="22"/>
          <w:szCs w:val="22"/>
          <w:lang w:eastAsia="zh-CN"/>
        </w:rPr>
        <w:t>distributed in the whole</w:t>
      </w:r>
      <w:r w:rsidR="00521917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B15301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cluster while </w:t>
      </w:r>
      <w:r w:rsidR="00607F3D" w:rsidRPr="004F14CC">
        <w:rPr>
          <w:rFonts w:eastAsia="SimSun"/>
          <w:noProof w:val="0"/>
          <w:kern w:val="2"/>
          <w:sz w:val="22"/>
          <w:szCs w:val="22"/>
          <w:lang w:eastAsia="zh-CN"/>
        </w:rPr>
        <w:t>one or multiple</w:t>
      </w:r>
      <w:r w:rsidR="00DD1F1E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B15301" w:rsidRPr="004F14CC">
        <w:rPr>
          <w:rFonts w:eastAsia="SimSun"/>
          <w:noProof w:val="0"/>
          <w:kern w:val="2"/>
          <w:sz w:val="22"/>
          <w:szCs w:val="22"/>
          <w:lang w:eastAsia="zh-CN"/>
        </w:rPr>
        <w:t>TRPs locate in the cluster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in a certain distribution</w:t>
      </w:r>
      <w:r w:rsidR="00A57CCE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F079A5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so that 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at least some of the </w:t>
      </w:r>
      <w:r w:rsidR="00A57CCE" w:rsidRPr="004F14CC">
        <w:rPr>
          <w:rFonts w:eastAsia="SimSun"/>
          <w:noProof w:val="0"/>
          <w:kern w:val="2"/>
          <w:sz w:val="22"/>
          <w:szCs w:val="22"/>
          <w:lang w:eastAsia="zh-CN"/>
        </w:rPr>
        <w:t>users in the cluster</w:t>
      </w:r>
      <w:r w:rsidR="00F079A5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can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be better served by the TRPs in the same cluster.</w:t>
      </w:r>
      <w:r w:rsidR="00F079A5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 UE can </w:t>
      </w:r>
      <w:r w:rsidR="004A62F2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select 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4A62F2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TRP </w:t>
      </w:r>
      <w:r w:rsidR="000B1394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to connect </w:t>
      </w:r>
      <w:r w:rsidR="00113041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some </w:t>
      </w:r>
      <w:r w:rsidR="00D91B8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criteria </w:t>
      </w:r>
      <w:r w:rsidR="00113041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such as </w:t>
      </w:r>
      <w:r w:rsidR="009D3910" w:rsidRPr="004F14CC">
        <w:rPr>
          <w:rFonts w:eastAsia="SimSun"/>
          <w:noProof w:val="0"/>
          <w:kern w:val="2"/>
          <w:sz w:val="22"/>
          <w:szCs w:val="22"/>
          <w:lang w:eastAsia="zh-CN"/>
        </w:rPr>
        <w:t>RSRP</w:t>
      </w:r>
      <w:r w:rsidR="00113041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and RSRQ</w:t>
      </w:r>
      <w:r w:rsidR="00B15301" w:rsidRPr="004F14CC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CD4A59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CD4A59" w:rsidRPr="004F14CC">
        <w:rPr>
          <w:rFonts w:eastAsia="SimSun"/>
          <w:noProof w:val="0"/>
          <w:kern w:val="2"/>
          <w:sz w:val="22"/>
          <w:szCs w:val="22"/>
          <w:u w:val="single"/>
          <w:lang w:eastAsia="zh-CN"/>
        </w:rPr>
        <w:t xml:space="preserve">The concept of cluster is </w:t>
      </w:r>
      <w:r w:rsidR="00EB0063" w:rsidRPr="004F14CC">
        <w:rPr>
          <w:rFonts w:eastAsia="SimSun"/>
          <w:noProof w:val="0"/>
          <w:kern w:val="2"/>
          <w:sz w:val="22"/>
          <w:szCs w:val="22"/>
          <w:u w:val="single"/>
          <w:lang w:eastAsia="zh-CN"/>
        </w:rPr>
        <w:t xml:space="preserve">mainly </w:t>
      </w:r>
      <w:r w:rsidR="00CD4A59" w:rsidRPr="004F14CC">
        <w:rPr>
          <w:rFonts w:eastAsia="SimSun"/>
          <w:noProof w:val="0"/>
          <w:kern w:val="2"/>
          <w:sz w:val="22"/>
          <w:szCs w:val="22"/>
          <w:u w:val="single"/>
          <w:lang w:eastAsia="zh-CN"/>
        </w:rPr>
        <w:t>defined to correspond</w:t>
      </w:r>
      <w:r w:rsidR="00605008" w:rsidRPr="004F14CC">
        <w:rPr>
          <w:rFonts w:eastAsia="ＭＳ 明朝" w:hint="eastAsia"/>
          <w:noProof w:val="0"/>
          <w:kern w:val="2"/>
          <w:sz w:val="22"/>
          <w:szCs w:val="22"/>
          <w:u w:val="single"/>
          <w:lang w:eastAsia="ja-JP"/>
        </w:rPr>
        <w:t xml:space="preserve"> to</w:t>
      </w:r>
      <w:r w:rsidR="00CD4A59" w:rsidRPr="004F14CC">
        <w:rPr>
          <w:rFonts w:eastAsia="SimSun"/>
          <w:noProof w:val="0"/>
          <w:kern w:val="2"/>
          <w:sz w:val="22"/>
          <w:szCs w:val="22"/>
          <w:u w:val="single"/>
          <w:lang w:eastAsia="zh-CN"/>
        </w:rPr>
        <w:t xml:space="preserve"> small cell</w:t>
      </w:r>
      <w:r w:rsidR="000E2F8C" w:rsidRPr="004F14CC">
        <w:rPr>
          <w:rFonts w:eastAsia="SimSun"/>
          <w:noProof w:val="0"/>
          <w:kern w:val="2"/>
          <w:sz w:val="22"/>
          <w:szCs w:val="22"/>
          <w:u w:val="single"/>
          <w:lang w:eastAsia="zh-CN"/>
        </w:rPr>
        <w:t>s</w:t>
      </w:r>
      <w:r w:rsidR="00CD4A59" w:rsidRPr="004F14CC">
        <w:rPr>
          <w:rFonts w:eastAsia="SimSun"/>
          <w:noProof w:val="0"/>
          <w:kern w:val="2"/>
          <w:sz w:val="22"/>
          <w:szCs w:val="22"/>
          <w:u w:val="single"/>
          <w:lang w:eastAsia="zh-CN"/>
        </w:rPr>
        <w:t xml:space="preserve"> with multiple TRPs, such as small cell referred in following TRP Placement Option 3</w:t>
      </w:r>
      <w:r w:rsidR="00CD4A59" w:rsidRPr="004F14CC"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  <w:t>.</w:t>
      </w:r>
    </w:p>
    <w:p w14:paraId="6C124F2A" w14:textId="77777777" w:rsidR="00F16A64" w:rsidRPr="004F14CC" w:rsidRDefault="00DE504A" w:rsidP="00F16A6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</w:pPr>
      <w:r w:rsidRPr="004F14CC"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  <w:t xml:space="preserve">TRP </w:t>
      </w:r>
      <w:r w:rsidR="007172F0" w:rsidRPr="004F14CC"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  <w:t>dropping schemes</w:t>
      </w:r>
    </w:p>
    <w:p w14:paraId="1C6078ED" w14:textId="6B521CCE" w:rsidR="00D91B8C" w:rsidRPr="004F14CC" w:rsidRDefault="00D91B8C" w:rsidP="00F16A64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At the RAN1#85 meeting, multiple TRP dropping schemes was discussed and it was agreed to further investigate the candidate dropping schemes listed in [2]. </w:t>
      </w:r>
    </w:p>
    <w:p w14:paraId="3C0BE2AE" w14:textId="77777777" w:rsidR="00227F9D" w:rsidRPr="004F14CC" w:rsidRDefault="00227F9D" w:rsidP="00227F9D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Table II</w:t>
      </w: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TRP dropping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4F14CC" w:rsidRPr="004F14CC" w14:paraId="049371CF" w14:textId="77777777" w:rsidTr="00C00BD0">
        <w:tc>
          <w:tcPr>
            <w:tcW w:w="3320" w:type="dxa"/>
            <w:shd w:val="clear" w:color="auto" w:fill="BFBFBF" w:themeFill="background1" w:themeFillShade="BF"/>
          </w:tcPr>
          <w:p w14:paraId="2F040B19" w14:textId="41C45E3F" w:rsidR="00AD6118" w:rsidRPr="004F14CC" w:rsidRDefault="00AD6118">
            <w:pPr>
              <w:jc w:val="center"/>
              <w:rPr>
                <w:rFonts w:eastAsia="Arial Unicode MS" w:cs="Arial"/>
                <w:b/>
                <w:noProof w:val="0"/>
                <w:kern w:val="2"/>
                <w:sz w:val="21"/>
                <w:lang w:val="en-GB" w:eastAsia="zh-CN"/>
              </w:rPr>
            </w:pPr>
            <w:r w:rsidRPr="004F14CC">
              <w:rPr>
                <w:rFonts w:eastAsia="Arial Unicode MS" w:cs="Arial" w:hint="eastAsia"/>
                <w:b/>
                <w:noProof w:val="0"/>
                <w:kern w:val="2"/>
                <w:sz w:val="21"/>
                <w:lang w:val="en-GB" w:eastAsia="zh-CN"/>
              </w:rPr>
              <w:t>TRP</w:t>
            </w:r>
            <w:r w:rsidRPr="004F14CC">
              <w:rPr>
                <w:rFonts w:eastAsia="Arial Unicode MS" w:cs="Arial"/>
                <w:b/>
                <w:noProof w:val="0"/>
                <w:kern w:val="2"/>
                <w:sz w:val="21"/>
                <w:lang w:val="en-GB" w:eastAsia="zh-CN"/>
              </w:rPr>
              <w:t xml:space="preserve"> </w:t>
            </w:r>
            <w:r w:rsidR="00D91B8C" w:rsidRPr="004F14CC">
              <w:rPr>
                <w:rFonts w:eastAsia="Arial Unicode MS" w:cs="Arial"/>
                <w:b/>
                <w:noProof w:val="0"/>
                <w:kern w:val="2"/>
                <w:sz w:val="21"/>
                <w:lang w:val="en-GB" w:eastAsia="zh-CN"/>
              </w:rPr>
              <w:t>Placement Options</w:t>
            </w:r>
          </w:p>
        </w:tc>
        <w:tc>
          <w:tcPr>
            <w:tcW w:w="3321" w:type="dxa"/>
            <w:shd w:val="clear" w:color="auto" w:fill="BFBFBF" w:themeFill="background1" w:themeFillShade="BF"/>
          </w:tcPr>
          <w:p w14:paraId="492A8869" w14:textId="77777777" w:rsidR="00AD6118" w:rsidRPr="004F14CC" w:rsidRDefault="008B4AD3" w:rsidP="00C00BD0">
            <w:pPr>
              <w:jc w:val="center"/>
              <w:rPr>
                <w:rFonts w:eastAsia="Arial Unicode MS" w:cs="Arial"/>
                <w:b/>
                <w:noProof w:val="0"/>
                <w:kern w:val="2"/>
                <w:sz w:val="21"/>
                <w:lang w:val="en-GB" w:eastAsia="zh-CN"/>
              </w:rPr>
            </w:pPr>
            <w:r w:rsidRPr="004F14CC">
              <w:rPr>
                <w:rFonts w:eastAsia="Arial Unicode MS" w:cs="Arial" w:hint="eastAsia"/>
                <w:b/>
                <w:noProof w:val="0"/>
                <w:kern w:val="2"/>
                <w:sz w:val="21"/>
                <w:lang w:val="en-GB" w:eastAsia="zh-CN"/>
              </w:rPr>
              <w:t>Antenna Configuration</w:t>
            </w:r>
          </w:p>
        </w:tc>
        <w:tc>
          <w:tcPr>
            <w:tcW w:w="3321" w:type="dxa"/>
            <w:shd w:val="clear" w:color="auto" w:fill="BFBFBF" w:themeFill="background1" w:themeFillShade="BF"/>
          </w:tcPr>
          <w:p w14:paraId="7FC0052C" w14:textId="25606364" w:rsidR="00AD6118" w:rsidRPr="004F14CC" w:rsidRDefault="00D91B8C" w:rsidP="00C00BD0">
            <w:pPr>
              <w:jc w:val="center"/>
              <w:rPr>
                <w:rFonts w:eastAsia="Arial Unicode MS" w:cs="Arial"/>
                <w:b/>
                <w:noProof w:val="0"/>
                <w:kern w:val="2"/>
                <w:sz w:val="21"/>
                <w:lang w:val="en-GB" w:eastAsia="zh-CN"/>
              </w:rPr>
            </w:pPr>
            <w:r w:rsidRPr="004F14CC">
              <w:rPr>
                <w:rFonts w:eastAsia="Arial Unicode MS" w:cs="Arial"/>
                <w:b/>
                <w:noProof w:val="0"/>
                <w:kern w:val="2"/>
                <w:sz w:val="21"/>
                <w:lang w:val="en-GB" w:eastAsia="zh-CN"/>
              </w:rPr>
              <w:t>Dropping Schemes</w:t>
            </w:r>
          </w:p>
        </w:tc>
      </w:tr>
      <w:tr w:rsidR="004F14CC" w:rsidRPr="004F14CC" w14:paraId="6AD8DEB9" w14:textId="77777777" w:rsidTr="008B5F7E">
        <w:tc>
          <w:tcPr>
            <w:tcW w:w="3320" w:type="dxa"/>
          </w:tcPr>
          <w:p w14:paraId="2781B963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O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>pt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. 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>1</w:t>
            </w:r>
          </w:p>
        </w:tc>
        <w:tc>
          <w:tcPr>
            <w:tcW w:w="3321" w:type="dxa"/>
          </w:tcPr>
          <w:p w14:paraId="36B1E4BB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O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 xml:space="preserve">mni 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in azimuth, directional in vertical </w:t>
            </w:r>
          </w:p>
        </w:tc>
        <w:tc>
          <w:tcPr>
            <w:tcW w:w="3321" w:type="dxa"/>
            <w:vMerge w:val="restart"/>
            <w:vAlign w:val="center"/>
          </w:tcPr>
          <w:p w14:paraId="61A0A4A3" w14:textId="46820322" w:rsidR="008B5F7E" w:rsidRPr="004F14CC" w:rsidRDefault="008B5F7E" w:rsidP="00AF461B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R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 xml:space="preserve">andomly 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distributed in the cluster 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 xml:space="preserve">from cluster center of </w:t>
            </w:r>
            <w:r w:rsidR="008173A9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radius for TRP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 dropping in a cluster</w:t>
            </w:r>
          </w:p>
        </w:tc>
      </w:tr>
      <w:tr w:rsidR="004F14CC" w:rsidRPr="004F14CC" w14:paraId="07516A1A" w14:textId="77777777" w:rsidTr="00AD6118">
        <w:tc>
          <w:tcPr>
            <w:tcW w:w="3320" w:type="dxa"/>
          </w:tcPr>
          <w:p w14:paraId="1CE5536C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O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>pt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. 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>2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-a</w:t>
            </w:r>
          </w:p>
        </w:tc>
        <w:tc>
          <w:tcPr>
            <w:tcW w:w="3321" w:type="dxa"/>
          </w:tcPr>
          <w:p w14:paraId="24BE2596" w14:textId="0574368C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 xml:space="preserve">3-sector, 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directional in both Vertical and Horizontal, fixed orientation (same as Macro BS</w:t>
            </w:r>
            <w:r w:rsidR="004334ED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 orientation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)</w:t>
            </w:r>
          </w:p>
        </w:tc>
        <w:tc>
          <w:tcPr>
            <w:tcW w:w="3321" w:type="dxa"/>
            <w:vMerge/>
          </w:tcPr>
          <w:p w14:paraId="2DB4ACAE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</w:p>
        </w:tc>
      </w:tr>
      <w:tr w:rsidR="004F14CC" w:rsidRPr="004F14CC" w14:paraId="17FB147B" w14:textId="77777777" w:rsidTr="00AD6118">
        <w:tc>
          <w:tcPr>
            <w:tcW w:w="3320" w:type="dxa"/>
          </w:tcPr>
          <w:p w14:paraId="59602795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O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>pt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. 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>2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-b</w:t>
            </w:r>
          </w:p>
        </w:tc>
        <w:tc>
          <w:tcPr>
            <w:tcW w:w="3321" w:type="dxa"/>
          </w:tcPr>
          <w:p w14:paraId="58DB6B8D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 xml:space="preserve">3-sector, 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directional in both Vertical and Horizontal, random orientation </w:t>
            </w:r>
          </w:p>
        </w:tc>
        <w:tc>
          <w:tcPr>
            <w:tcW w:w="3321" w:type="dxa"/>
            <w:vMerge/>
          </w:tcPr>
          <w:p w14:paraId="74B9D3B1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</w:p>
        </w:tc>
      </w:tr>
      <w:tr w:rsidR="00D8647B" w:rsidRPr="004F14CC" w14:paraId="3BABD929" w14:textId="77777777" w:rsidTr="006909C0">
        <w:trPr>
          <w:trHeight w:val="1719"/>
        </w:trPr>
        <w:tc>
          <w:tcPr>
            <w:tcW w:w="3320" w:type="dxa"/>
          </w:tcPr>
          <w:p w14:paraId="164D6ACF" w14:textId="77777777" w:rsidR="00D8647B" w:rsidRPr="004F14CC" w:rsidRDefault="00D8647B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>Opt. 3</w:t>
            </w:r>
          </w:p>
        </w:tc>
        <w:tc>
          <w:tcPr>
            <w:tcW w:w="3321" w:type="dxa"/>
          </w:tcPr>
          <w:p w14:paraId="33073C8D" w14:textId="4ED318B2" w:rsidR="00D8647B" w:rsidRPr="004F14CC" w:rsidRDefault="00D8647B" w:rsidP="004C478A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S</w:t>
            </w:r>
            <w:r w:rsidRPr="004F14CC">
              <w:rPr>
                <w:rFonts w:eastAsia="Arial Unicode MS" w:cs="Arial" w:hint="eastAsia"/>
                <w:noProof w:val="0"/>
                <w:kern w:val="2"/>
                <w:sz w:val="22"/>
                <w:szCs w:val="22"/>
                <w:lang w:val="en-GB" w:eastAsia="zh-CN"/>
              </w:rPr>
              <w:t xml:space="preserve">ingle 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panel, directional in both Vertical and Horizontal, </w:t>
            </w:r>
            <w:r w:rsidR="004C478A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random orientation</w:t>
            </w:r>
          </w:p>
        </w:tc>
        <w:tc>
          <w:tcPr>
            <w:tcW w:w="3321" w:type="dxa"/>
          </w:tcPr>
          <w:p w14:paraId="37AAAD4A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Step 1: Randomly drop small cell </w:t>
            </w:r>
            <w:proofErr w:type="spellStart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centers</w:t>
            </w:r>
            <w:proofErr w:type="spellEnd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 around the small cell cluster center within a radius of </w:t>
            </w:r>
            <w:r w:rsidR="00B51401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Radius for small cell center dropping in a cluster (</w:t>
            </w:r>
            <w:proofErr w:type="spellStart"/>
            <w:r w:rsidR="00B51401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Rc</w:t>
            </w:r>
            <w:proofErr w:type="spellEnd"/>
            <w:r w:rsidR="00B51401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)</w:t>
            </w: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; and consider the minimum distance between small cell </w:t>
            </w:r>
            <w:proofErr w:type="spellStart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centers</w:t>
            </w:r>
            <w:proofErr w:type="spellEnd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 (</w:t>
            </w:r>
            <w:proofErr w:type="spellStart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Dscc</w:t>
            </w:r>
            <w:proofErr w:type="spellEnd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).</w:t>
            </w:r>
          </w:p>
          <w:p w14:paraId="29C6AEF9" w14:textId="77777777" w:rsidR="008B5F7E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Step 2: Randomly deploy small cell antennas on area circle with the radius of half of </w:t>
            </w:r>
            <w:proofErr w:type="spellStart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Dscc</w:t>
            </w:r>
            <w:proofErr w:type="spellEnd"/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.</w:t>
            </w:r>
          </w:p>
          <w:p w14:paraId="46335E0C" w14:textId="7DD1B842" w:rsidR="00D8647B" w:rsidRPr="004F14CC" w:rsidRDefault="008B5F7E" w:rsidP="00FB4315">
            <w:pPr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Step 3: Determine the horizontal angle of the small cells with the planer facing to the small cell center.</w:t>
            </w:r>
            <w:r w:rsidR="000D66A7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 xml:space="preserve"> [</w:t>
            </w:r>
            <w:r w:rsidR="004206A2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3</w:t>
            </w:r>
            <w:r w:rsidR="000D66A7" w:rsidRPr="004F14CC">
              <w:rPr>
                <w:rFonts w:eastAsia="Arial Unicode MS" w:cs="Arial"/>
                <w:noProof w:val="0"/>
                <w:kern w:val="2"/>
                <w:sz w:val="22"/>
                <w:szCs w:val="22"/>
                <w:lang w:val="en-GB" w:eastAsia="zh-CN"/>
              </w:rPr>
              <w:t>]</w:t>
            </w:r>
          </w:p>
        </w:tc>
      </w:tr>
    </w:tbl>
    <w:p w14:paraId="03016EC2" w14:textId="43BBCAE6" w:rsidR="0021371B" w:rsidRPr="004F14CC" w:rsidRDefault="0021371B" w:rsidP="0021371B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1663B5A5" w14:textId="44D6A315" w:rsidR="0021371B" w:rsidRPr="004F14CC" w:rsidRDefault="0021371B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Omni-directional antenna is more feasible for the lower frequency band, therefore, antenna configuration option 1 is more appropriate for lower frequency.</w:t>
      </w:r>
    </w:p>
    <w:p w14:paraId="7B247E4B" w14:textId="6BE03C7D" w:rsidR="006909C0" w:rsidRPr="004F14CC" w:rsidRDefault="0021371B" w:rsidP="00F16A6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Proposal 1: Option 1 can be considered for 4GHz</w:t>
      </w:r>
      <w:r w:rsidR="00326AED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-micro layer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777A5383" w14:textId="3080DB87" w:rsidR="005B6943" w:rsidRPr="004F14CC" w:rsidRDefault="005B6943" w:rsidP="00F16A64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Option 2 and Option 3 model the panel antennas. As discussed during the EB/FD-MIMO SI [</w:t>
      </w:r>
      <w:r w:rsidR="007C36AB" w:rsidRPr="004F14CC">
        <w:rPr>
          <w:rFonts w:eastAsia="SimSun"/>
          <w:noProof w:val="0"/>
          <w:kern w:val="2"/>
          <w:sz w:val="22"/>
          <w:szCs w:val="22"/>
          <w:lang w:eastAsia="zh-CN"/>
        </w:rPr>
        <w:t>3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], option 3 is considered as a more realistic model, due to the fact that in the real deployment, it is not always feasible to mount a 3-sector TRP. Therefore, Option 3 is preferred for 30GHz case.</w:t>
      </w:r>
    </w:p>
    <w:p w14:paraId="0B6E98B1" w14:textId="59034776" w:rsidR="005B6943" w:rsidRPr="004F14CC" w:rsidRDefault="005B6943" w:rsidP="00F16A6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Proposal 2: Option 3 </w:t>
      </w:r>
      <w:r w:rsidR="00605008" w:rsidRPr="004F14CC">
        <w:rPr>
          <w:rFonts w:eastAsia="ＭＳ 明朝"/>
          <w:b/>
          <w:noProof w:val="0"/>
          <w:kern w:val="2"/>
          <w:sz w:val="22"/>
          <w:szCs w:val="22"/>
          <w:lang w:eastAsia="ja-JP"/>
        </w:rPr>
        <w:t>should</w:t>
      </w:r>
      <w:r w:rsidR="00605008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be reconsidered 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for </w:t>
      </w:r>
      <w:r w:rsidR="00326AED"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30GHz</w:t>
      </w:r>
      <w:r w:rsidR="00326AED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-micro layer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597CB8BA" w14:textId="77777777" w:rsidR="00612567" w:rsidRPr="004F14CC" w:rsidRDefault="00612567" w:rsidP="00F16A64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u w:val="single"/>
          <w:lang w:eastAsia="ja-JP"/>
        </w:rPr>
      </w:pPr>
    </w:p>
    <w:p w14:paraId="641C1700" w14:textId="77777777" w:rsidR="00F16A64" w:rsidRPr="004F14CC" w:rsidRDefault="00040F81" w:rsidP="00F16A6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</w:pPr>
      <w:r w:rsidRPr="004F14CC"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  <w:lastRenderedPageBreak/>
        <w:t xml:space="preserve">TRP </w:t>
      </w:r>
      <w:r w:rsidR="00F16A64" w:rsidRPr="004F14CC">
        <w:rPr>
          <w:rFonts w:eastAsia="SimSun" w:hint="eastAsia"/>
          <w:b/>
          <w:noProof w:val="0"/>
          <w:kern w:val="2"/>
          <w:sz w:val="22"/>
          <w:szCs w:val="22"/>
          <w:u w:val="single"/>
          <w:lang w:eastAsia="zh-CN"/>
        </w:rPr>
        <w:t>dropping schemes</w:t>
      </w:r>
      <w:r w:rsidR="00B42E78" w:rsidRPr="004F14CC">
        <w:rPr>
          <w:rFonts w:eastAsia="SimSun"/>
          <w:b/>
          <w:noProof w:val="0"/>
          <w:kern w:val="2"/>
          <w:sz w:val="22"/>
          <w:szCs w:val="22"/>
          <w:u w:val="single"/>
          <w:lang w:eastAsia="zh-CN"/>
        </w:rPr>
        <w:t xml:space="preserve"> layout</w:t>
      </w:r>
    </w:p>
    <w:p w14:paraId="24AB43AD" w14:textId="03F1130E" w:rsidR="00F16A64" w:rsidRPr="004F14CC" w:rsidRDefault="00D91B8C" w:rsidP="006909C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Based on the above definition of different TRP dropping schemes, we illustrate the sample TRP layouts</w:t>
      </w:r>
      <w:r w:rsidR="00D8156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for Opt. 3</w:t>
      </w: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as follows.</w:t>
      </w:r>
    </w:p>
    <w:p w14:paraId="5950142B" w14:textId="7B1EA460" w:rsidR="00D91B8C" w:rsidRPr="004F14CC" w:rsidRDefault="00D8156C" w:rsidP="00D8156C">
      <w:pPr>
        <w:jc w:val="center"/>
        <w:rPr>
          <w:rFonts w:eastAsiaTheme="minorEastAsia"/>
          <w:lang w:eastAsia="zh-CN"/>
        </w:rPr>
      </w:pPr>
      <w:r w:rsidRPr="004F14CC">
        <w:rPr>
          <w:lang w:eastAsia="ja-JP"/>
        </w:rPr>
        <w:drawing>
          <wp:inline distT="0" distB="0" distL="0" distR="0" wp14:anchorId="6194FB46" wp14:editId="2B7884C6">
            <wp:extent cx="2914650" cy="3067050"/>
            <wp:effectExtent l="0" t="0" r="0" b="0"/>
            <wp:docPr id="2" name="图片 2" descr="cid:image001.png@01D1F3AE.7929B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id:image001.png@01D1F3AE.7929B2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16704" w14:textId="1ED14D39" w:rsidR="00D8156C" w:rsidRPr="004F14CC" w:rsidRDefault="00D8156C" w:rsidP="00D8156C">
      <w:pPr>
        <w:spacing w:after="120"/>
        <w:jc w:val="center"/>
        <w:rPr>
          <w:rFonts w:eastAsiaTheme="minorEastAsia"/>
          <w:sz w:val="22"/>
          <w:lang w:eastAsia="zh-CN"/>
        </w:rPr>
      </w:pPr>
      <w:r w:rsidRPr="004F14CC">
        <w:rPr>
          <w:rFonts w:eastAsiaTheme="minorEastAsia"/>
          <w:sz w:val="22"/>
          <w:lang w:eastAsia="zh-CN"/>
        </w:rPr>
        <w:t>Figure 1: Illustration of the TRP dropping. (</w:t>
      </w:r>
      <w:r w:rsidR="00346629" w:rsidRPr="004F14CC">
        <w:rPr>
          <w:rFonts w:eastAsiaTheme="minorEastAsia"/>
          <w:sz w:val="22"/>
          <w:lang w:eastAsia="zh-CN"/>
        </w:rPr>
        <w:t>black dot: Macro BS; blue dot: Pico TRP; pink cross: cluster center; blue circle: TRP dropping range; red circle: U</w:t>
      </w:r>
      <w:r w:rsidR="00346629" w:rsidRPr="004F14CC">
        <w:rPr>
          <w:rFonts w:eastAsiaTheme="minorEastAsia" w:hint="eastAsia"/>
          <w:sz w:val="22"/>
          <w:lang w:eastAsia="zh-CN"/>
        </w:rPr>
        <w:t>E dropping range; short blue line: Pico TRP</w:t>
      </w:r>
      <w:r w:rsidR="00346629" w:rsidRPr="004F14CC">
        <w:rPr>
          <w:rFonts w:eastAsiaTheme="minorEastAsia"/>
          <w:sz w:val="22"/>
          <w:lang w:eastAsia="zh-CN"/>
        </w:rPr>
        <w:t xml:space="preserve"> boresight</w:t>
      </w:r>
      <w:r w:rsidRPr="004F14CC">
        <w:rPr>
          <w:rFonts w:eastAsiaTheme="minorEastAsia"/>
          <w:sz w:val="22"/>
          <w:lang w:eastAsia="zh-CN"/>
        </w:rPr>
        <w:t>)</w:t>
      </w:r>
    </w:p>
    <w:p w14:paraId="7022AB08" w14:textId="70E031F7" w:rsidR="00F16A64" w:rsidRPr="004F14CC" w:rsidRDefault="00F16A64" w:rsidP="00D8156C">
      <w:pPr>
        <w:pStyle w:val="Heading2"/>
        <w:spacing w:before="120" w:after="120" w:line="240" w:lineRule="auto"/>
        <w:rPr>
          <w:rFonts w:eastAsiaTheme="minorEastAsia"/>
          <w:lang w:eastAsia="zh-CN"/>
        </w:rPr>
      </w:pPr>
      <w:r w:rsidRPr="004F14CC">
        <w:rPr>
          <w:rFonts w:eastAsiaTheme="minorEastAsia"/>
          <w:lang w:eastAsia="zh-CN"/>
        </w:rPr>
        <w:t xml:space="preserve">Evaluation results of </w:t>
      </w:r>
      <w:r w:rsidR="00F21C44" w:rsidRPr="004F14CC">
        <w:rPr>
          <w:rFonts w:eastAsiaTheme="minorEastAsia"/>
          <w:lang w:eastAsia="zh-CN"/>
        </w:rPr>
        <w:t>Coupling Loss</w:t>
      </w:r>
      <w:r w:rsidRPr="004F14CC">
        <w:rPr>
          <w:rFonts w:eastAsiaTheme="minorEastAsia"/>
          <w:lang w:eastAsia="zh-CN"/>
        </w:rPr>
        <w:t xml:space="preserve"> and Geometry</w:t>
      </w:r>
    </w:p>
    <w:p w14:paraId="7D0843F2" w14:textId="1D18791D" w:rsidR="00716A85" w:rsidRPr="004F14CC" w:rsidRDefault="006909C0" w:rsidP="006909C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Based on the above described</w:t>
      </w:r>
      <w:r w:rsidR="00716A85"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different dropping schemes, we collected the </w:t>
      </w:r>
      <w:r w:rsidR="00716A85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cumulative distribution function (CDF) curves of the </w:t>
      </w:r>
      <w:r w:rsidR="00F21C44" w:rsidRPr="004F14CC">
        <w:rPr>
          <w:rFonts w:eastAsiaTheme="minorEastAsia"/>
          <w:lang w:eastAsia="zh-CN"/>
        </w:rPr>
        <w:t>coupling loss</w:t>
      </w:r>
      <w:r w:rsidR="00716A85"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and geometry</w:t>
      </w:r>
      <w:r w:rsidR="00716A85" w:rsidRPr="004F14CC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In this evaluation, we assume that all UEs dropping within the cluster are connected to the micro-layer. And we only provide the </w:t>
      </w:r>
      <w:r w:rsidR="00F21C44" w:rsidRPr="004F14CC">
        <w:rPr>
          <w:rFonts w:eastAsiaTheme="minorEastAsia"/>
          <w:lang w:eastAsia="zh-CN"/>
        </w:rPr>
        <w:t>coupling loss</w:t>
      </w: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and geometry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performance for the micro-layer. </w:t>
      </w:r>
    </w:p>
    <w:p w14:paraId="63BF216E" w14:textId="5726E768" w:rsidR="00062136" w:rsidRPr="004F14CC" w:rsidRDefault="00062136" w:rsidP="006909C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Opt 1, small cell TRP frequency = 4 GHz, simulation results are illustr</w:t>
      </w:r>
      <w:r w:rsidR="007649F5" w:rsidRPr="004F14CC">
        <w:rPr>
          <w:rFonts w:eastAsia="SimSun"/>
          <w:noProof w:val="0"/>
          <w:kern w:val="2"/>
          <w:sz w:val="22"/>
          <w:szCs w:val="22"/>
          <w:lang w:eastAsia="zh-CN"/>
        </w:rPr>
        <w:t>ated as Figure 2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(</w:t>
      </w: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Geometry </w:t>
      </w:r>
      <w:r w:rsidR="00DE4CCB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and Coupling Loss </w:t>
      </w: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CDF</w:t>
      </w:r>
      <w:r w:rsidR="00A147C3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, all </w:t>
      </w:r>
      <w:r w:rsidR="000D717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UE </w:t>
      </w:r>
      <w:r w:rsidR="00DE4CCB" w:rsidRPr="004F14CC">
        <w:rPr>
          <w:rFonts w:eastAsia="SimSun"/>
          <w:noProof w:val="0"/>
          <w:kern w:val="2"/>
          <w:sz w:val="22"/>
          <w:szCs w:val="22"/>
          <w:lang w:eastAsia="zh-CN"/>
        </w:rPr>
        <w:t>connected to Micro TRPs)</w:t>
      </w:r>
    </w:p>
    <w:p w14:paraId="3C3DC02E" w14:textId="0D2E8E13" w:rsidR="00DD39F6" w:rsidRPr="004F14CC" w:rsidRDefault="007B5540" w:rsidP="00592CCE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74264C52" wp14:editId="35C8195A">
            <wp:extent cx="3056400" cy="246376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246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9F6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82DE6"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7AE79F92" wp14:editId="46C5A52A">
            <wp:extent cx="3056400" cy="246376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246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714F7" w14:textId="67FFF89E" w:rsidR="007B5540" w:rsidRPr="004F14CC" w:rsidRDefault="00D136A2" w:rsidP="007B5540">
      <w:pPr>
        <w:spacing w:after="120"/>
        <w:jc w:val="center"/>
        <w:rPr>
          <w:rFonts w:eastAsiaTheme="minorEastAsia"/>
          <w:sz w:val="22"/>
          <w:lang w:eastAsia="zh-CN"/>
        </w:rPr>
      </w:pPr>
      <w:r w:rsidRPr="004F14CC">
        <w:rPr>
          <w:rFonts w:eastAsiaTheme="minorEastAsia"/>
          <w:sz w:val="22"/>
          <w:lang w:eastAsia="zh-CN"/>
        </w:rPr>
        <w:t>Figure 2</w:t>
      </w:r>
      <w:r w:rsidR="001B56D4" w:rsidRPr="004F14CC">
        <w:rPr>
          <w:rFonts w:eastAsiaTheme="minorEastAsia"/>
          <w:sz w:val="22"/>
          <w:lang w:eastAsia="zh-CN"/>
        </w:rPr>
        <w:t>: Geometry</w:t>
      </w:r>
      <w:r w:rsidR="00582DE6" w:rsidRPr="004F14CC">
        <w:rPr>
          <w:rFonts w:eastAsiaTheme="minorEastAsia"/>
          <w:sz w:val="22"/>
          <w:lang w:eastAsia="zh-CN"/>
        </w:rPr>
        <w:t xml:space="preserve"> and Coupling Loss</w:t>
      </w:r>
      <w:r w:rsidR="001B56D4" w:rsidRPr="004F14CC">
        <w:rPr>
          <w:rFonts w:eastAsiaTheme="minorEastAsia"/>
          <w:sz w:val="22"/>
          <w:lang w:eastAsia="zh-CN"/>
        </w:rPr>
        <w:t xml:space="preserve"> CDF </w:t>
      </w:r>
      <w:r w:rsidR="008B27A8" w:rsidRPr="004F14CC">
        <w:rPr>
          <w:rFonts w:eastAsiaTheme="minorEastAsia"/>
          <w:sz w:val="22"/>
          <w:lang w:eastAsia="zh-CN"/>
        </w:rPr>
        <w:t xml:space="preserve">plot </w:t>
      </w:r>
      <w:r w:rsidR="001B56D4" w:rsidRPr="004F14CC">
        <w:rPr>
          <w:rFonts w:eastAsiaTheme="minorEastAsia"/>
          <w:sz w:val="22"/>
          <w:lang w:eastAsia="zh-CN"/>
        </w:rPr>
        <w:t>of Opt 1, sm</w:t>
      </w:r>
      <w:r w:rsidR="001E4DCA" w:rsidRPr="004F14CC">
        <w:rPr>
          <w:rFonts w:eastAsiaTheme="minorEastAsia"/>
          <w:sz w:val="22"/>
          <w:lang w:eastAsia="zh-CN"/>
        </w:rPr>
        <w:t xml:space="preserve">all cell TRP frequency = 4 </w:t>
      </w:r>
      <w:r w:rsidR="001B56D4" w:rsidRPr="004F14CC">
        <w:rPr>
          <w:rFonts w:eastAsiaTheme="minorEastAsia"/>
          <w:sz w:val="22"/>
          <w:lang w:eastAsia="zh-CN"/>
        </w:rPr>
        <w:t xml:space="preserve">GHz, </w:t>
      </w:r>
      <w:r w:rsidR="004D46D9" w:rsidRPr="004F14CC">
        <w:rPr>
          <w:rFonts w:eastAsiaTheme="minorEastAsia"/>
          <w:sz w:val="22"/>
          <w:lang w:eastAsia="zh-CN"/>
        </w:rPr>
        <w:t xml:space="preserve">all </w:t>
      </w:r>
      <w:r w:rsidR="001B56D4" w:rsidRPr="004F14CC">
        <w:rPr>
          <w:rFonts w:eastAsiaTheme="minorEastAsia"/>
          <w:sz w:val="22"/>
          <w:lang w:eastAsia="zh-CN"/>
        </w:rPr>
        <w:t xml:space="preserve">UE connected to </w:t>
      </w:r>
      <w:r w:rsidR="0081387B" w:rsidRPr="004F14CC">
        <w:rPr>
          <w:rFonts w:eastAsiaTheme="minorEastAsia"/>
          <w:sz w:val="22"/>
          <w:lang w:eastAsia="zh-CN"/>
        </w:rPr>
        <w:t>Micro</w:t>
      </w:r>
      <w:r w:rsidR="001B56D4" w:rsidRPr="004F14CC">
        <w:rPr>
          <w:rFonts w:eastAsiaTheme="minorEastAsia"/>
          <w:sz w:val="22"/>
          <w:lang w:eastAsia="zh-CN"/>
        </w:rPr>
        <w:t xml:space="preserve"> TRP</w:t>
      </w:r>
      <w:r w:rsidR="004166B5" w:rsidRPr="004F14CC">
        <w:rPr>
          <w:rFonts w:eastAsiaTheme="minorEastAsia"/>
          <w:sz w:val="22"/>
          <w:lang w:eastAsia="zh-CN"/>
        </w:rPr>
        <w:t>s</w:t>
      </w:r>
    </w:p>
    <w:p w14:paraId="601DF1F6" w14:textId="77777777" w:rsidR="007B5540" w:rsidRPr="004F14CC" w:rsidRDefault="007B5540" w:rsidP="007B5540">
      <w:pPr>
        <w:spacing w:after="120"/>
        <w:jc w:val="center"/>
        <w:rPr>
          <w:rFonts w:eastAsia="Arial Unicode MS"/>
          <w:noProof w:val="0"/>
          <w:kern w:val="2"/>
          <w:sz w:val="22"/>
          <w:szCs w:val="22"/>
          <w:lang w:eastAsia="zh-CN"/>
        </w:rPr>
      </w:pPr>
    </w:p>
    <w:p w14:paraId="51CA9EBB" w14:textId="0986F050" w:rsidR="003F01FD" w:rsidRPr="004F14CC" w:rsidRDefault="00090C78" w:rsidP="00435EB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lastRenderedPageBreak/>
        <w:t>S</w:t>
      </w:r>
      <w:r w:rsidR="00DE5F46" w:rsidRPr="004F14CC">
        <w:rPr>
          <w:rFonts w:eastAsia="SimSun"/>
          <w:noProof w:val="0"/>
          <w:kern w:val="2"/>
          <w:sz w:val="22"/>
          <w:szCs w:val="22"/>
          <w:lang w:eastAsia="zh-CN"/>
        </w:rPr>
        <w:t>imulation results of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DE5F46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Opt 2-a, 2-b and Opt 3 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with </w:t>
      </w:r>
      <w:r w:rsidR="0081387B" w:rsidRPr="004F14CC">
        <w:rPr>
          <w:rFonts w:eastAsia="SimSun"/>
          <w:noProof w:val="0"/>
          <w:kern w:val="2"/>
          <w:sz w:val="22"/>
          <w:szCs w:val="22"/>
          <w:lang w:eastAsia="zh-CN"/>
        </w:rPr>
        <w:t>micro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-TRP frequency = 4 GHz </w:t>
      </w:r>
      <w:r w:rsidR="00DE5F46" w:rsidRPr="004F14CC">
        <w:rPr>
          <w:rFonts w:eastAsia="SimSun"/>
          <w:noProof w:val="0"/>
          <w:kern w:val="2"/>
          <w:sz w:val="22"/>
          <w:szCs w:val="22"/>
          <w:lang w:eastAsia="zh-CN"/>
        </w:rPr>
        <w:t>are shown</w:t>
      </w:r>
      <w:r w:rsidR="001E3EB7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as </w:t>
      </w:r>
      <w:r w:rsidR="00F442CE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the following </w:t>
      </w:r>
      <w:r w:rsidR="001E3EB7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Figure </w:t>
      </w:r>
      <w:r w:rsidR="00AE5EA4" w:rsidRPr="004F14CC">
        <w:rPr>
          <w:rFonts w:eastAsia="SimSun"/>
          <w:noProof w:val="0"/>
          <w:kern w:val="2"/>
          <w:sz w:val="22"/>
          <w:szCs w:val="22"/>
          <w:lang w:eastAsia="zh-CN"/>
        </w:rPr>
        <w:t>3</w:t>
      </w:r>
      <w:r w:rsidR="00E95185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(Geometry </w:t>
      </w:r>
      <w:r w:rsidR="00573AD2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and Coupling Loss </w:t>
      </w:r>
      <w:r w:rsidR="00E95185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CDF, all UE connected to </w:t>
      </w:r>
      <w:r w:rsidR="0081387B" w:rsidRPr="004F14CC">
        <w:rPr>
          <w:rFonts w:eastAsia="SimSun"/>
          <w:noProof w:val="0"/>
          <w:kern w:val="2"/>
          <w:sz w:val="22"/>
          <w:szCs w:val="22"/>
          <w:lang w:eastAsia="zh-CN"/>
        </w:rPr>
        <w:t>Micro</w:t>
      </w:r>
      <w:r w:rsidR="00E95185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TRP</w:t>
      </w:r>
      <w:r w:rsidR="0097653C" w:rsidRPr="004F14CC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E95185" w:rsidRPr="004F14CC">
        <w:rPr>
          <w:rFonts w:eastAsia="SimSun"/>
          <w:noProof w:val="0"/>
          <w:kern w:val="2"/>
          <w:sz w:val="22"/>
          <w:szCs w:val="22"/>
          <w:lang w:eastAsia="zh-CN"/>
        </w:rPr>
        <w:t>)</w:t>
      </w:r>
      <w:r w:rsidR="00D42196" w:rsidRPr="004F14CC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56BA5D2C" w14:textId="432633E8" w:rsidR="00C52C06" w:rsidRPr="004F14CC" w:rsidRDefault="00435EBB" w:rsidP="00435EBB">
      <w:pPr>
        <w:spacing w:after="120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703719B4" wp14:editId="6F92F731">
            <wp:extent cx="3103200" cy="23826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00" cy="23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DDB"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0BBFD0F0" wp14:editId="0AE2676F">
            <wp:extent cx="3103200" cy="2383200"/>
            <wp:effectExtent l="0" t="0" r="0" b="0"/>
            <wp:docPr id="14" name="图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00" cy="23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01EF" w14:textId="69606BCA" w:rsidR="003F01FD" w:rsidRPr="004F14CC" w:rsidRDefault="00C52C06" w:rsidP="0081387B">
      <w:pPr>
        <w:spacing w:after="120"/>
        <w:jc w:val="center"/>
        <w:rPr>
          <w:rFonts w:eastAsiaTheme="minorEastAsia"/>
          <w:sz w:val="22"/>
          <w:lang w:eastAsia="zh-CN"/>
        </w:rPr>
      </w:pPr>
      <w:r w:rsidRPr="004F14CC">
        <w:rPr>
          <w:rFonts w:eastAsiaTheme="minorEastAsia"/>
          <w:sz w:val="22"/>
          <w:lang w:eastAsia="zh-CN"/>
        </w:rPr>
        <w:t xml:space="preserve">Figure </w:t>
      </w:r>
      <w:r w:rsidR="00B41F71" w:rsidRPr="004F14CC">
        <w:rPr>
          <w:rFonts w:eastAsiaTheme="minorEastAsia"/>
          <w:sz w:val="22"/>
          <w:lang w:eastAsia="zh-CN"/>
        </w:rPr>
        <w:t>3</w:t>
      </w:r>
      <w:r w:rsidRPr="004F14CC">
        <w:rPr>
          <w:rFonts w:eastAsiaTheme="minorEastAsia"/>
          <w:sz w:val="22"/>
          <w:lang w:eastAsia="zh-CN"/>
        </w:rPr>
        <w:t xml:space="preserve">: Geometry </w:t>
      </w:r>
      <w:r w:rsidR="002639BA" w:rsidRPr="004F14CC">
        <w:rPr>
          <w:rFonts w:eastAsiaTheme="minorEastAsia"/>
          <w:sz w:val="22"/>
          <w:lang w:eastAsia="zh-CN"/>
        </w:rPr>
        <w:t xml:space="preserve">and Coupling Loss </w:t>
      </w:r>
      <w:r w:rsidRPr="004F14CC">
        <w:rPr>
          <w:rFonts w:eastAsiaTheme="minorEastAsia"/>
          <w:sz w:val="22"/>
          <w:lang w:eastAsia="zh-CN"/>
        </w:rPr>
        <w:t xml:space="preserve">CDF </w:t>
      </w:r>
      <w:r w:rsidR="00B44959" w:rsidRPr="004F14CC">
        <w:rPr>
          <w:rFonts w:eastAsiaTheme="minorEastAsia"/>
          <w:sz w:val="22"/>
          <w:lang w:eastAsia="zh-CN"/>
        </w:rPr>
        <w:t xml:space="preserve">plot </w:t>
      </w:r>
      <w:r w:rsidRPr="004F14CC">
        <w:rPr>
          <w:rFonts w:eastAsiaTheme="minorEastAsia"/>
          <w:sz w:val="22"/>
          <w:lang w:eastAsia="zh-CN"/>
        </w:rPr>
        <w:t xml:space="preserve">of Opt 2-a/ 2-b/ 3, small cell TRP frequency = 4 GHz, all UE connected to </w:t>
      </w:r>
      <w:r w:rsidR="0081387B" w:rsidRPr="004F14CC">
        <w:rPr>
          <w:rFonts w:eastAsiaTheme="minorEastAsia"/>
          <w:sz w:val="22"/>
          <w:lang w:eastAsia="zh-CN"/>
        </w:rPr>
        <w:t>Micro</w:t>
      </w:r>
      <w:r w:rsidRPr="004F14CC">
        <w:rPr>
          <w:rFonts w:eastAsiaTheme="minorEastAsia"/>
          <w:sz w:val="22"/>
          <w:lang w:eastAsia="zh-CN"/>
        </w:rPr>
        <w:t xml:space="preserve"> TRP</w:t>
      </w:r>
      <w:r w:rsidR="00425BC2" w:rsidRPr="004F14CC">
        <w:rPr>
          <w:rFonts w:eastAsiaTheme="minorEastAsia"/>
          <w:sz w:val="22"/>
          <w:lang w:eastAsia="zh-CN"/>
        </w:rPr>
        <w:t>s</w:t>
      </w:r>
    </w:p>
    <w:p w14:paraId="500102BA" w14:textId="69B2E1DF" w:rsidR="000B4E0A" w:rsidRPr="004F14CC" w:rsidRDefault="005777AA" w:rsidP="00D8156C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0A3BB4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imulation results of Opt 2-a, 2-b and Opt 3 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when </w:t>
      </w:r>
      <w:r w:rsidR="0081387B" w:rsidRPr="004F14CC">
        <w:rPr>
          <w:rFonts w:eastAsia="SimSun"/>
          <w:noProof w:val="0"/>
          <w:kern w:val="2"/>
          <w:sz w:val="22"/>
          <w:szCs w:val="22"/>
          <w:lang w:eastAsia="zh-CN"/>
        </w:rPr>
        <w:t>Micro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-TRP carrier frequency is set as 30 GHz </w:t>
      </w:r>
      <w:r w:rsidR="000A3BB4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are shown as </w:t>
      </w:r>
      <w:r w:rsidR="000B4E0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Figure </w:t>
      </w:r>
      <w:r w:rsidR="00C61460" w:rsidRPr="004F14CC">
        <w:rPr>
          <w:rFonts w:eastAsia="SimSun"/>
          <w:noProof w:val="0"/>
          <w:kern w:val="2"/>
          <w:sz w:val="22"/>
          <w:szCs w:val="22"/>
          <w:lang w:eastAsia="zh-CN"/>
        </w:rPr>
        <w:t>4</w:t>
      </w:r>
      <w:r w:rsidR="000B4E0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(Geometry </w:t>
      </w:r>
      <w:r w:rsidR="00FB3C34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and Coupling Loss </w:t>
      </w:r>
      <w:r w:rsidR="000B4E0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CDF, all UE connected to </w:t>
      </w:r>
      <w:r w:rsidR="0081387B" w:rsidRPr="004F14CC">
        <w:rPr>
          <w:rFonts w:eastAsia="SimSun"/>
          <w:noProof w:val="0"/>
          <w:kern w:val="2"/>
          <w:sz w:val="22"/>
          <w:szCs w:val="22"/>
          <w:lang w:eastAsia="zh-CN"/>
        </w:rPr>
        <w:t>Micro</w:t>
      </w:r>
      <w:r w:rsidR="000B4E0A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TRP</w:t>
      </w:r>
      <w:r w:rsidR="008C4C00" w:rsidRPr="004F14CC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0B4E0A" w:rsidRPr="004F14CC">
        <w:rPr>
          <w:rFonts w:eastAsia="SimSun"/>
          <w:noProof w:val="0"/>
          <w:kern w:val="2"/>
          <w:sz w:val="22"/>
          <w:szCs w:val="22"/>
          <w:lang w:eastAsia="zh-CN"/>
        </w:rPr>
        <w:t>)</w:t>
      </w:r>
      <w:r w:rsidR="008C4C00" w:rsidRPr="004F14CC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3882ADED" w14:textId="1655DB4F" w:rsidR="000A3BB4" w:rsidRPr="004F14CC" w:rsidRDefault="00435EBB" w:rsidP="000B4E0A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5DE085A6" wp14:editId="63477C7A">
            <wp:extent cx="3103200" cy="2290264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00" cy="229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DDB"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1913A943" wp14:editId="4396DF8D">
            <wp:extent cx="3103200" cy="2289600"/>
            <wp:effectExtent l="0" t="0" r="0" b="0"/>
            <wp:docPr id="15" name="图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00" cy="22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A3364" w14:textId="3BCD2DD1" w:rsidR="003C52F0" w:rsidRPr="004F14CC" w:rsidRDefault="003C52F0" w:rsidP="003C52F0">
      <w:pPr>
        <w:spacing w:after="120"/>
        <w:jc w:val="center"/>
        <w:rPr>
          <w:rFonts w:eastAsiaTheme="minorEastAsia"/>
          <w:sz w:val="22"/>
          <w:lang w:eastAsia="zh-CN"/>
        </w:rPr>
      </w:pPr>
      <w:r w:rsidRPr="004F14CC">
        <w:rPr>
          <w:rFonts w:eastAsiaTheme="minorEastAsia"/>
          <w:sz w:val="22"/>
          <w:lang w:eastAsia="zh-CN"/>
        </w:rPr>
        <w:t xml:space="preserve">Figure </w:t>
      </w:r>
      <w:r w:rsidR="007835AA" w:rsidRPr="004F14CC">
        <w:rPr>
          <w:rFonts w:eastAsiaTheme="minorEastAsia"/>
          <w:sz w:val="22"/>
          <w:lang w:eastAsia="zh-CN"/>
        </w:rPr>
        <w:t>4</w:t>
      </w:r>
      <w:r w:rsidRPr="004F14CC">
        <w:rPr>
          <w:rFonts w:eastAsiaTheme="minorEastAsia"/>
          <w:sz w:val="22"/>
          <w:lang w:eastAsia="zh-CN"/>
        </w:rPr>
        <w:t xml:space="preserve">: Geometry </w:t>
      </w:r>
      <w:r w:rsidR="006F4B21" w:rsidRPr="004F14CC">
        <w:rPr>
          <w:rFonts w:eastAsiaTheme="minorEastAsia"/>
          <w:sz w:val="22"/>
          <w:lang w:eastAsia="zh-CN"/>
        </w:rPr>
        <w:t xml:space="preserve">and Coupling Loss </w:t>
      </w:r>
      <w:r w:rsidRPr="004F14CC">
        <w:rPr>
          <w:rFonts w:eastAsiaTheme="minorEastAsia"/>
          <w:sz w:val="22"/>
          <w:lang w:eastAsia="zh-CN"/>
        </w:rPr>
        <w:t xml:space="preserve">CDF plot of Opt 2-a/ 2-b/ 3, small cell TRP frequency = 30 GHz, all UE connected to </w:t>
      </w:r>
      <w:r w:rsidR="0081387B" w:rsidRPr="004F14CC">
        <w:rPr>
          <w:rFonts w:eastAsiaTheme="minorEastAsia"/>
          <w:sz w:val="22"/>
          <w:lang w:eastAsia="zh-CN"/>
        </w:rPr>
        <w:t>Micro</w:t>
      </w:r>
      <w:r w:rsidRPr="004F14CC">
        <w:rPr>
          <w:rFonts w:eastAsiaTheme="minorEastAsia"/>
          <w:sz w:val="22"/>
          <w:lang w:eastAsia="zh-CN"/>
        </w:rPr>
        <w:t xml:space="preserve"> TRP</w:t>
      </w:r>
      <w:r w:rsidR="00425BC2" w:rsidRPr="004F14CC">
        <w:rPr>
          <w:rFonts w:eastAsiaTheme="minorEastAsia"/>
          <w:sz w:val="22"/>
          <w:lang w:eastAsia="zh-CN"/>
        </w:rPr>
        <w:t>s</w:t>
      </w:r>
    </w:p>
    <w:p w14:paraId="3A395635" w14:textId="1E7824A2" w:rsidR="0021371B" w:rsidRPr="004F14CC" w:rsidRDefault="0021371B" w:rsidP="0021371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From the evaluation results, it can be observed that Opt. 2-</w:t>
      </w:r>
      <w:proofErr w:type="gramStart"/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a and</w:t>
      </w:r>
      <w:proofErr w:type="gramEnd"/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Opt. 2-b have simila</w:t>
      </w:r>
      <w:r w:rsidR="00702F1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r </w:t>
      </w:r>
      <w:r w:rsidR="0084146C" w:rsidRPr="004F14CC">
        <w:rPr>
          <w:rFonts w:eastAsiaTheme="minorEastAsia"/>
          <w:sz w:val="22"/>
          <w:szCs w:val="22"/>
          <w:lang w:eastAsia="zh-CN"/>
        </w:rPr>
        <w:t>coupling loss</w:t>
      </w:r>
      <w:r w:rsidR="00702F1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and geometry performance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360414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It is preferred to keep one of them for NR dense urban scenario evaluation</w:t>
      </w:r>
      <w:r w:rsidR="00612567" w:rsidRPr="004F14CC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if 3-sector antenna configuration is supported</w:t>
      </w:r>
      <w:r w:rsidR="00360414" w:rsidRPr="004F14CC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4273228D" w14:textId="77777777" w:rsidR="00A417DB" w:rsidRPr="004F14CC" w:rsidRDefault="00CD076E" w:rsidP="00A417DB">
      <w:pPr>
        <w:pStyle w:val="Heading1"/>
        <w:spacing w:after="120"/>
        <w:rPr>
          <w:rFonts w:eastAsiaTheme="minorEastAsia"/>
          <w:b/>
          <w:sz w:val="24"/>
          <w:szCs w:val="22"/>
          <w:lang w:eastAsia="zh-CN"/>
        </w:rPr>
      </w:pPr>
      <w:r w:rsidRPr="004F14CC">
        <w:rPr>
          <w:rFonts w:eastAsiaTheme="minorEastAsia"/>
          <w:b/>
          <w:sz w:val="24"/>
          <w:szCs w:val="22"/>
          <w:lang w:eastAsia="zh-CN"/>
        </w:rPr>
        <w:t>Macro/Micro Layer Association</w:t>
      </w:r>
    </w:p>
    <w:p w14:paraId="3241A751" w14:textId="4D571C46" w:rsidR="00702F1C" w:rsidRPr="004F14CC" w:rsidRDefault="00FB4315" w:rsidP="00FB4315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The evaluation of the dense urban scenario may have different use cases. A macro-layer only evaluation target at the evaluation of spectrum efficiency KPI. The </w:t>
      </w:r>
      <w:bookmarkStart w:id="3" w:name="OLE_LINK9"/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macro plus micro-layer evaluation</w:t>
      </w:r>
      <w:bookmarkEnd w:id="3"/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is useful for other deployment dependent KPIs. For the macro plus micro-layer evaluation, one shall discuss reasonable UE association between the macro-layer and micro-layer. </w:t>
      </w:r>
      <w:r w:rsidR="00326AED" w:rsidRPr="004F14C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the study on small cell enhancement, </w:t>
      </w:r>
      <w:r w:rsidR="0089304C" w:rsidRPr="004F14C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RSRP </w:t>
      </w:r>
      <w:r w:rsidR="0089304C" w:rsidRPr="004F14C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used </w:t>
      </w:r>
      <w:r w:rsidR="0089304C" w:rsidRPr="004F14CC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for intra-frequency and RSRQ </w:t>
      </w:r>
      <w:r w:rsidR="0089304C" w:rsidRPr="004F14C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used </w:t>
      </w:r>
      <w:r w:rsidR="0089304C" w:rsidRPr="004F14CC">
        <w:rPr>
          <w:rFonts w:eastAsia="ＭＳ 明朝"/>
          <w:noProof w:val="0"/>
          <w:kern w:val="2"/>
          <w:sz w:val="22"/>
          <w:szCs w:val="22"/>
          <w:lang w:eastAsia="ja-JP"/>
        </w:rPr>
        <w:t>for inter-frequency, with cell common bias if CRE is applied.</w:t>
      </w:r>
    </w:p>
    <w:p w14:paraId="4CCB3AEC" w14:textId="1BC3F249" w:rsidR="00716150" w:rsidRPr="004F14CC" w:rsidRDefault="002E7954" w:rsidP="0071615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In macro plus micro-layer evaluation, as the both layers may use very different carrier frequency, e.g., macro-layer uses 4GHz and micro-layer uses 30GHz, the micro-layer may suffer from large propagation loss. To compensate the loss and enhance the coverage, multiple technologies were proposed. When using </w:t>
      </w:r>
      <w:r w:rsidR="00BE2E6A" w:rsidRPr="004F14CC">
        <w:rPr>
          <w:rFonts w:eastAsia="SimSun"/>
          <w:noProof w:val="0"/>
          <w:kern w:val="2"/>
          <w:sz w:val="22"/>
          <w:szCs w:val="22"/>
          <w:lang w:eastAsia="zh-CN"/>
        </w:rPr>
        <w:t>RSRP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and/or RSRQ based cell association schemes, it shall take into account the coverage enhancement schemes when 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lastRenderedPageBreak/>
        <w:t xml:space="preserve">calculating the </w:t>
      </w:r>
      <w:r w:rsidR="00BE2E6A" w:rsidRPr="004F14CC">
        <w:rPr>
          <w:rFonts w:eastAsia="SimSun"/>
          <w:noProof w:val="0"/>
          <w:kern w:val="2"/>
          <w:sz w:val="22"/>
          <w:szCs w:val="22"/>
          <w:lang w:eastAsia="zh-CN"/>
        </w:rPr>
        <w:t>RSRP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and/or RSRQ values respectively.</w:t>
      </w:r>
      <w:r w:rsidR="0021371B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702F1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To illustrate this, we plot the </w:t>
      </w:r>
      <w:r w:rsidR="008F1F43" w:rsidRPr="004F14CC">
        <w:rPr>
          <w:rFonts w:eastAsiaTheme="minorEastAsia"/>
          <w:lang w:eastAsia="zh-CN"/>
        </w:rPr>
        <w:t>coupling loss</w:t>
      </w:r>
      <w:r w:rsidR="00702F1C"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CDF curves assuming:</w:t>
      </w:r>
    </w:p>
    <w:p w14:paraId="19199CCD" w14:textId="05E6E0C7" w:rsidR="00702F1C" w:rsidRPr="004F14CC" w:rsidRDefault="00702F1C" w:rsidP="0071615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Case 1: all UEs are connected to micro-layer (30GHz);</w:t>
      </w:r>
    </w:p>
    <w:p w14:paraId="76244BD1" w14:textId="7DA5DB31" w:rsidR="00702F1C" w:rsidRPr="004F14CC" w:rsidRDefault="00702F1C" w:rsidP="0071615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>Case 2: all UEs are connected to macro-layer (4GHz).</w:t>
      </w:r>
    </w:p>
    <w:p w14:paraId="5ED6E102" w14:textId="62294B6D" w:rsidR="00702F1C" w:rsidRPr="004F14CC" w:rsidRDefault="00702F1C" w:rsidP="0071615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231CE5"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4E38FAB4" wp14:editId="4DAE2898">
            <wp:extent cx="3103200" cy="2303402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00" cy="230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2AE4" w:rsidRPr="004F14CC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7FA26CD4" wp14:editId="3D029016">
            <wp:extent cx="3070800" cy="23040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00" cy="23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0B1BC" w14:textId="2D966AB0" w:rsidR="00C77B10" w:rsidRPr="004F14CC" w:rsidRDefault="00EF765D" w:rsidP="00C77B10">
      <w:pPr>
        <w:spacing w:after="120"/>
        <w:jc w:val="center"/>
        <w:rPr>
          <w:rFonts w:eastAsiaTheme="minorEastAsia"/>
          <w:sz w:val="22"/>
          <w:lang w:eastAsia="zh-CN"/>
        </w:rPr>
      </w:pPr>
      <w:r w:rsidRPr="004F14CC">
        <w:rPr>
          <w:rFonts w:eastAsiaTheme="minorEastAsia"/>
          <w:sz w:val="22"/>
          <w:lang w:eastAsia="zh-CN"/>
        </w:rPr>
        <w:t xml:space="preserve">Figure </w:t>
      </w:r>
      <w:r w:rsidR="0031761C" w:rsidRPr="004F14CC">
        <w:rPr>
          <w:rFonts w:eastAsiaTheme="minorEastAsia"/>
          <w:sz w:val="22"/>
          <w:lang w:eastAsia="zh-CN"/>
        </w:rPr>
        <w:t>5</w:t>
      </w:r>
      <w:r w:rsidR="00C77B10" w:rsidRPr="004F14CC">
        <w:rPr>
          <w:rFonts w:eastAsiaTheme="minorEastAsia"/>
          <w:sz w:val="22"/>
          <w:lang w:eastAsia="zh-CN"/>
        </w:rPr>
        <w:t>: Coupling Loss CDF plot of Opt 2-a/ 2-b/ 3, small cell TRP frequency = 4 GHz all UE connected to Macro TRPs and small cell TRP frequency = 30 GHz all UE connected to Micro TRPs</w:t>
      </w:r>
    </w:p>
    <w:p w14:paraId="22BD5963" w14:textId="01AF5D4A" w:rsidR="00702F1C" w:rsidRPr="004F14CC" w:rsidRDefault="00360414" w:rsidP="00716150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From the </w:t>
      </w:r>
      <w:r w:rsidR="000A251E" w:rsidRPr="004F14CC">
        <w:rPr>
          <w:rFonts w:eastAsiaTheme="minorEastAsia"/>
          <w:lang w:eastAsia="zh-CN"/>
        </w:rPr>
        <w:t>coupling loss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curves it can be seen that although the UEs are located closer to the micro TRP, due to the large propagation loss at high frequency, connecting to micro-TRP result in worse </w:t>
      </w:r>
      <w:r w:rsidR="000A251E" w:rsidRPr="004F14CC">
        <w:rPr>
          <w:rFonts w:eastAsiaTheme="minorEastAsia"/>
          <w:lang w:eastAsia="zh-CN"/>
        </w:rPr>
        <w:t>coupling loss</w:t>
      </w:r>
      <w:r w:rsidRPr="004F14CC">
        <w:rPr>
          <w:rFonts w:eastAsia="SimSun"/>
          <w:noProof w:val="0"/>
          <w:kern w:val="2"/>
          <w:sz w:val="22"/>
          <w:szCs w:val="22"/>
          <w:lang w:eastAsia="zh-CN"/>
        </w:rPr>
        <w:t xml:space="preserve"> than the case of connecting to macro-TRP.</w:t>
      </w:r>
    </w:p>
    <w:p w14:paraId="3EAF2406" w14:textId="6DADCC70" w:rsidR="00E133F5" w:rsidRPr="004F14CC" w:rsidRDefault="00F16A64" w:rsidP="00F16A6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="0089304C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="002E7954"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Modeling of coverage enhancement schemes, e.g., using 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the multi-beam based transmission shall be considered</w:t>
      </w:r>
      <w:r w:rsidR="0089304C"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, at least for 30 GHz case</w:t>
      </w:r>
      <w:r w:rsidR="0089304C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,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89304C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in order to </w:t>
      </w:r>
      <w:r w:rsidR="00EC06A8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perform</w:t>
      </w:r>
      <w:r w:rsidR="0089304C"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716150"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the </w:t>
      </w:r>
      <w:r w:rsidR="00716150"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macro-layer/micro-layer </w:t>
      </w:r>
      <w:r w:rsidR="00EC06A8"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cell </w:t>
      </w:r>
      <w:r w:rsidR="00716150"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association</w:t>
      </w:r>
      <w:r w:rsidR="00716150"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6005D152" w14:textId="77777777" w:rsidR="001E0225" w:rsidRPr="004F14CC" w:rsidRDefault="001E0225" w:rsidP="001E0225">
      <w:pPr>
        <w:pStyle w:val="Heading1"/>
        <w:spacing w:after="120"/>
        <w:rPr>
          <w:b/>
          <w:sz w:val="24"/>
          <w:szCs w:val="22"/>
          <w:lang w:val="en-US"/>
        </w:rPr>
      </w:pPr>
      <w:r w:rsidRPr="004F14CC">
        <w:rPr>
          <w:rFonts w:hint="eastAsia"/>
          <w:b/>
          <w:sz w:val="24"/>
          <w:szCs w:val="22"/>
        </w:rPr>
        <w:t>Summary</w:t>
      </w:r>
    </w:p>
    <w:p w14:paraId="5A3C1A25" w14:textId="77777777" w:rsidR="0090034C" w:rsidRPr="004F14CC" w:rsidRDefault="009B50D4" w:rsidP="009B50D4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>In th</w:t>
      </w:r>
      <w:r w:rsidR="00E662B5"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is contribution we discuss </w:t>
      </w:r>
      <w:r w:rsidR="00F16A64" w:rsidRPr="004F14CC">
        <w:rPr>
          <w:rFonts w:eastAsia="SimSun"/>
          <w:noProof w:val="0"/>
          <w:kern w:val="2"/>
          <w:sz w:val="22"/>
          <w:szCs w:val="22"/>
          <w:lang w:eastAsia="zh-CN"/>
        </w:rPr>
        <w:t>the remaining details of the dense urban scenario</w:t>
      </w:r>
      <w:r w:rsidR="008D01B5" w:rsidRPr="004F14C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and propose the following</w:t>
      </w:r>
      <w:r w:rsidR="008D01B5" w:rsidRPr="004F14CC">
        <w:rPr>
          <w:rFonts w:eastAsia="SimSun"/>
          <w:noProof w:val="0"/>
          <w:kern w:val="2"/>
          <w:sz w:val="22"/>
          <w:szCs w:val="22"/>
          <w:lang w:eastAsia="zh-CN"/>
        </w:rPr>
        <w:t>:</w:t>
      </w:r>
    </w:p>
    <w:p w14:paraId="4EC3D1BC" w14:textId="77777777" w:rsidR="007A7042" w:rsidRPr="004F14CC" w:rsidRDefault="007A7042" w:rsidP="007A7042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Proposal 1: Option 1 can be considered for 4GHz case.</w:t>
      </w:r>
    </w:p>
    <w:p w14:paraId="0AAED3A5" w14:textId="77777777" w:rsidR="004F14CC" w:rsidRDefault="007A7042" w:rsidP="00EC06A8">
      <w:pPr>
        <w:spacing w:after="12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Proposal 2: Option 3 is preferred for 30GHz case.</w:t>
      </w:r>
    </w:p>
    <w:p w14:paraId="4B59AE96" w14:textId="6FFA08F3" w:rsidR="00EC06A8" w:rsidRPr="004F14CC" w:rsidRDefault="00EC06A8" w:rsidP="00EC06A8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Modeling of coverage enhancement schemes, e.g., using the multi-beam based transmission shall be considered, at least for 30 GHz case</w:t>
      </w:r>
      <w:r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,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in order to perform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the </w:t>
      </w:r>
      <w:r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macro-layer/micro-layer </w:t>
      </w:r>
      <w:r w:rsidRPr="004F14C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cell </w:t>
      </w:r>
      <w:r w:rsidRPr="004F14C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association</w:t>
      </w:r>
      <w:r w:rsidRPr="004F14CC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3A077BAB" w14:textId="77777777" w:rsidR="0090034C" w:rsidRPr="004F14CC" w:rsidRDefault="0090034C" w:rsidP="0090034C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4F14CC">
        <w:rPr>
          <w:b/>
          <w:sz w:val="24"/>
          <w:szCs w:val="22"/>
        </w:rPr>
        <w:t>Reference</w:t>
      </w:r>
      <w:r w:rsidRPr="004F14CC">
        <w:rPr>
          <w:rFonts w:hint="eastAsia"/>
          <w:b/>
          <w:sz w:val="24"/>
          <w:szCs w:val="22"/>
        </w:rPr>
        <w:t>s</w:t>
      </w:r>
    </w:p>
    <w:p w14:paraId="4C2017A7" w14:textId="259A1B94" w:rsidR="00CD076E" w:rsidRPr="004F14CC" w:rsidRDefault="00B3454A" w:rsidP="00CD076E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sz w:val="22"/>
          <w:szCs w:val="22"/>
          <w:lang w:eastAsia="zh-CN"/>
        </w:rPr>
      </w:pPr>
      <w:r w:rsidRPr="004F14CC">
        <w:rPr>
          <w:rFonts w:eastAsia="SimSun" w:hint="eastAsia"/>
          <w:sz w:val="22"/>
          <w:szCs w:val="22"/>
          <w:lang w:eastAsia="zh-CN"/>
        </w:rPr>
        <w:t>3GPP</w:t>
      </w:r>
      <w:r w:rsidR="00A41D14" w:rsidRPr="004F14CC">
        <w:rPr>
          <w:rFonts w:eastAsia="SimSun" w:hint="eastAsia"/>
          <w:sz w:val="22"/>
          <w:szCs w:val="22"/>
          <w:lang w:eastAsia="zh-CN"/>
        </w:rPr>
        <w:t xml:space="preserve">, </w:t>
      </w:r>
      <w:r w:rsidRPr="004F14CC">
        <w:rPr>
          <w:rFonts w:eastAsia="SimSun" w:hint="eastAsia"/>
          <w:sz w:val="22"/>
          <w:szCs w:val="22"/>
          <w:lang w:eastAsia="zh-CN"/>
        </w:rPr>
        <w:t>RAN1 #85, Chair</w:t>
      </w:r>
      <w:r w:rsidRPr="004F14CC">
        <w:rPr>
          <w:rFonts w:eastAsia="SimSun"/>
          <w:sz w:val="22"/>
          <w:szCs w:val="22"/>
          <w:lang w:eastAsia="zh-CN"/>
        </w:rPr>
        <w:t xml:space="preserve">man Notes, Nanjing, China, </w:t>
      </w:r>
      <w:r w:rsidRPr="004F14CC">
        <w:rPr>
          <w:rFonts w:eastAsia="SimSun" w:hint="eastAsia"/>
          <w:sz w:val="22"/>
          <w:szCs w:val="22"/>
          <w:lang w:eastAsia="zh-CN"/>
        </w:rPr>
        <w:t>May 2016</w:t>
      </w:r>
      <w:r w:rsidR="00D91B8C" w:rsidRPr="004F14CC">
        <w:rPr>
          <w:rFonts w:eastAsia="SimSun"/>
          <w:sz w:val="22"/>
          <w:szCs w:val="22"/>
          <w:lang w:eastAsia="zh-CN"/>
        </w:rPr>
        <w:t>.</w:t>
      </w:r>
    </w:p>
    <w:p w14:paraId="063834EB" w14:textId="13641ABE" w:rsidR="00D91B8C" w:rsidRPr="004F14CC" w:rsidRDefault="00A41D14" w:rsidP="00B26C34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sz w:val="22"/>
          <w:szCs w:val="22"/>
          <w:lang w:eastAsia="zh-CN"/>
        </w:rPr>
      </w:pPr>
      <w:r w:rsidRPr="004F14CC">
        <w:rPr>
          <w:rFonts w:eastAsia="SimSun"/>
          <w:sz w:val="22"/>
          <w:szCs w:val="22"/>
          <w:lang w:eastAsia="zh-CN"/>
        </w:rPr>
        <w:t xml:space="preserve">3GPP, </w:t>
      </w:r>
      <w:r w:rsidR="00B26C34" w:rsidRPr="004F14CC">
        <w:rPr>
          <w:rFonts w:eastAsia="SimSun"/>
          <w:sz w:val="22"/>
          <w:szCs w:val="22"/>
          <w:lang w:eastAsia="zh-CN"/>
        </w:rPr>
        <w:t>R1-166026</w:t>
      </w:r>
      <w:r w:rsidR="000930EB" w:rsidRPr="004F14CC">
        <w:rPr>
          <w:rFonts w:eastAsia="SimSun"/>
          <w:sz w:val="22"/>
          <w:szCs w:val="22"/>
          <w:lang w:eastAsia="zh-CN"/>
        </w:rPr>
        <w:t xml:space="preserve">, </w:t>
      </w:r>
      <w:r w:rsidR="00AC45C9" w:rsidRPr="004F14CC">
        <w:rPr>
          <w:rFonts w:eastAsia="SimSun"/>
          <w:sz w:val="22"/>
          <w:szCs w:val="22"/>
          <w:lang w:eastAsia="zh-CN"/>
        </w:rPr>
        <w:t>Intel</w:t>
      </w:r>
      <w:r w:rsidR="000930EB" w:rsidRPr="004F14CC">
        <w:rPr>
          <w:rFonts w:eastAsia="SimSun"/>
          <w:sz w:val="22"/>
          <w:szCs w:val="22"/>
          <w:lang w:eastAsia="zh-CN"/>
        </w:rPr>
        <w:t>,</w:t>
      </w:r>
      <w:r w:rsidR="00B26C34" w:rsidRPr="004F14CC">
        <w:rPr>
          <w:rFonts w:eastAsia="SimSun"/>
          <w:sz w:val="22"/>
          <w:szCs w:val="22"/>
          <w:lang w:eastAsia="zh-CN"/>
        </w:rPr>
        <w:t xml:space="preserve"> </w:t>
      </w:r>
      <w:r w:rsidRPr="004F14CC">
        <w:rPr>
          <w:rFonts w:eastAsia="SimSun"/>
          <w:sz w:val="22"/>
          <w:szCs w:val="22"/>
          <w:lang w:eastAsia="zh-CN"/>
        </w:rPr>
        <w:t>“</w:t>
      </w:r>
      <w:r w:rsidR="00B26C34" w:rsidRPr="004F14CC">
        <w:rPr>
          <w:rFonts w:eastAsia="SimSun"/>
          <w:sz w:val="22"/>
          <w:szCs w:val="22"/>
          <w:lang w:eastAsia="zh-CN"/>
        </w:rPr>
        <w:t>WF on the antenna model for outdoor TRP</w:t>
      </w:r>
      <w:r w:rsidRPr="004F14CC">
        <w:rPr>
          <w:rFonts w:eastAsia="SimSun"/>
          <w:sz w:val="22"/>
          <w:szCs w:val="22"/>
          <w:lang w:eastAsia="zh-CN"/>
        </w:rPr>
        <w:t>”</w:t>
      </w:r>
      <w:r w:rsidR="00E55B13" w:rsidRPr="004F14CC">
        <w:rPr>
          <w:rFonts w:eastAsia="SimSun"/>
          <w:sz w:val="22"/>
          <w:szCs w:val="22"/>
          <w:lang w:eastAsia="zh-CN"/>
        </w:rPr>
        <w:t>.</w:t>
      </w:r>
    </w:p>
    <w:p w14:paraId="124A0AC4" w14:textId="0557F5E7" w:rsidR="00322677" w:rsidRPr="004F14CC" w:rsidRDefault="00355A06" w:rsidP="007C36AB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sz w:val="22"/>
          <w:szCs w:val="22"/>
          <w:lang w:eastAsia="zh-CN"/>
        </w:rPr>
      </w:pPr>
      <w:r w:rsidRPr="004F14CC">
        <w:rPr>
          <w:rFonts w:eastAsia="SimSun"/>
          <w:sz w:val="22"/>
          <w:szCs w:val="22"/>
          <w:lang w:eastAsia="zh-CN"/>
        </w:rPr>
        <w:t>3GPP, TR36.897 V13.0.0 (2015-06), “Study on elevation beamforming / Full-Dimension (FD)</w:t>
      </w:r>
      <w:r w:rsidRPr="004F14CC">
        <w:rPr>
          <w:rFonts w:eastAsia="SimSun" w:hint="eastAsia"/>
          <w:sz w:val="22"/>
          <w:szCs w:val="22"/>
          <w:lang w:eastAsia="zh-CN"/>
        </w:rPr>
        <w:t xml:space="preserve"> </w:t>
      </w:r>
      <w:r w:rsidRPr="004F14CC">
        <w:rPr>
          <w:rFonts w:eastAsia="SimSun"/>
          <w:sz w:val="22"/>
          <w:szCs w:val="22"/>
          <w:lang w:eastAsia="zh-CN"/>
        </w:rPr>
        <w:t>Multiple Input Multiple Output (MIMO) for LTE”.</w:t>
      </w:r>
    </w:p>
    <w:p w14:paraId="0C33758D" w14:textId="77777777" w:rsidR="00612567" w:rsidRPr="004F14CC" w:rsidRDefault="00612567" w:rsidP="00612567"/>
    <w:p w14:paraId="2D315985" w14:textId="77777777" w:rsidR="00612567" w:rsidRPr="004F14CC" w:rsidRDefault="00612567" w:rsidP="00612567">
      <w:pPr>
        <w:rPr>
          <w:lang w:eastAsia="ja-JP"/>
        </w:rPr>
      </w:pPr>
    </w:p>
    <w:p w14:paraId="60BB1591" w14:textId="77777777" w:rsidR="00612567" w:rsidRDefault="00612567" w:rsidP="00612567">
      <w:pPr>
        <w:rPr>
          <w:rFonts w:hint="eastAsia"/>
          <w:lang w:eastAsia="ja-JP"/>
        </w:rPr>
      </w:pPr>
    </w:p>
    <w:p w14:paraId="66365254" w14:textId="77777777" w:rsidR="004F14CC" w:rsidRPr="004F14CC" w:rsidRDefault="004F14CC" w:rsidP="00612567">
      <w:pPr>
        <w:rPr>
          <w:lang w:eastAsia="ja-JP"/>
        </w:rPr>
      </w:pPr>
      <w:bookmarkStart w:id="4" w:name="_GoBack"/>
      <w:bookmarkEnd w:id="4"/>
    </w:p>
    <w:p w14:paraId="59441F1A" w14:textId="77777777" w:rsidR="00612567" w:rsidRPr="004F14CC" w:rsidRDefault="00612567" w:rsidP="00612567"/>
    <w:p w14:paraId="6E24295B" w14:textId="77777777" w:rsidR="00426B70" w:rsidRPr="004F14CC" w:rsidRDefault="00426B70" w:rsidP="00D8156C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4F14CC">
        <w:rPr>
          <w:rFonts w:hint="eastAsia"/>
          <w:b/>
          <w:sz w:val="24"/>
          <w:szCs w:val="22"/>
        </w:rPr>
        <w:lastRenderedPageBreak/>
        <w:t>Appendix</w:t>
      </w:r>
    </w:p>
    <w:p w14:paraId="7C538496" w14:textId="0AFE7DAB" w:rsidR="00822FE7" w:rsidRPr="004F14CC" w:rsidRDefault="00822FE7" w:rsidP="00822FE7">
      <w:pPr>
        <w:jc w:val="center"/>
        <w:rPr>
          <w:rFonts w:eastAsia="SimSun"/>
          <w:noProof w:val="0"/>
          <w:sz w:val="22"/>
          <w:lang w:eastAsia="zh-CN"/>
        </w:rPr>
      </w:pPr>
      <w:r w:rsidRPr="004F14CC">
        <w:rPr>
          <w:rFonts w:eastAsia="SimSun" w:hint="eastAsia"/>
          <w:noProof w:val="0"/>
          <w:sz w:val="22"/>
          <w:lang w:eastAsia="zh-CN"/>
        </w:rPr>
        <w:t xml:space="preserve">Table </w:t>
      </w:r>
      <w:r w:rsidR="00D8156C" w:rsidRPr="004F14CC">
        <w:rPr>
          <w:rFonts w:eastAsia="SimSun"/>
          <w:noProof w:val="0"/>
          <w:sz w:val="22"/>
          <w:lang w:eastAsia="zh-CN"/>
        </w:rPr>
        <w:t>A-1</w:t>
      </w:r>
      <w:r w:rsidRPr="004F14CC">
        <w:rPr>
          <w:rFonts w:eastAsia="SimSun" w:hint="eastAsia"/>
          <w:noProof w:val="0"/>
          <w:sz w:val="22"/>
          <w:lang w:eastAsia="zh-CN"/>
        </w:rPr>
        <w:t xml:space="preserve">. </w:t>
      </w:r>
      <w:r w:rsidRPr="004F14CC">
        <w:rPr>
          <w:rFonts w:eastAsia="SimSun"/>
          <w:noProof w:val="0"/>
          <w:sz w:val="22"/>
          <w:lang w:eastAsia="zh-CN"/>
        </w:rPr>
        <w:t>Simulation assumptions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3478"/>
        <w:gridCol w:w="3232"/>
      </w:tblGrid>
      <w:tr w:rsidR="004F14CC" w:rsidRPr="004F14CC" w14:paraId="347096A0" w14:textId="77777777" w:rsidTr="00D8156C">
        <w:trPr>
          <w:trHeight w:val="40"/>
        </w:trPr>
        <w:tc>
          <w:tcPr>
            <w:tcW w:w="17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14:paraId="2B126A80" w14:textId="77777777" w:rsidR="00FF0D44" w:rsidRPr="004F14CC" w:rsidRDefault="00FF0D44" w:rsidP="00F15390">
            <w:pPr>
              <w:jc w:val="center"/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14:paraId="7C8C7BA6" w14:textId="77777777" w:rsidR="00FF0D44" w:rsidRPr="004F14CC" w:rsidRDefault="00FF0D44" w:rsidP="0089304C">
            <w:pPr>
              <w:jc w:val="center"/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4F14CC" w:rsidRPr="004F14CC" w14:paraId="177F524B" w14:textId="77777777" w:rsidTr="00D81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20"/>
        </w:trPr>
        <w:tc>
          <w:tcPr>
            <w:tcW w:w="17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4F53C3" w14:textId="77777777" w:rsidR="00FF0D44" w:rsidRPr="004F14CC" w:rsidRDefault="00FF0D44" w:rsidP="00F15390">
            <w:pPr>
              <w:pStyle w:val="B1"/>
              <w:spacing w:after="0"/>
              <w:ind w:left="0" w:firstLine="0"/>
              <w:rPr>
                <w:sz w:val="22"/>
                <w:szCs w:val="22"/>
                <w:lang w:eastAsia="x-none"/>
              </w:rPr>
            </w:pP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D3F4D" w14:textId="77777777" w:rsidR="00FF0D44" w:rsidRPr="004F14CC" w:rsidRDefault="00FF0D44" w:rsidP="000979EF">
            <w:pPr>
              <w:jc w:val="center"/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4F14CC"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  <w:t>Macro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14:paraId="4282302F" w14:textId="77777777" w:rsidR="00FF0D44" w:rsidRPr="004F14CC" w:rsidRDefault="00FF0D44" w:rsidP="000979EF">
            <w:pPr>
              <w:pStyle w:val="B1"/>
              <w:spacing w:after="0"/>
              <w:ind w:left="0" w:firstLineChars="50" w:firstLine="110"/>
              <w:jc w:val="center"/>
              <w:rPr>
                <w:rFonts w:eastAsia="Arial Unicode MS"/>
                <w:b/>
                <w:kern w:val="2"/>
                <w:sz w:val="22"/>
                <w:szCs w:val="22"/>
                <w:lang w:eastAsia="zh-CN"/>
              </w:rPr>
            </w:pPr>
            <w:r w:rsidRPr="004F14CC">
              <w:rPr>
                <w:rFonts w:eastAsia="Arial Unicode MS"/>
                <w:b/>
                <w:kern w:val="2"/>
                <w:sz w:val="22"/>
                <w:szCs w:val="22"/>
                <w:lang w:eastAsia="zh-CN"/>
              </w:rPr>
              <w:t>Micro</w:t>
            </w:r>
          </w:p>
        </w:tc>
      </w:tr>
      <w:tr w:rsidR="004F14CC" w:rsidRPr="004F14CC" w14:paraId="2DFC2DB1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376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84CB36" w14:textId="77777777" w:rsidR="00D24149" w:rsidRPr="004F14CC" w:rsidRDefault="00D24149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Scenarios 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74806E" w14:textId="77777777" w:rsidR="00D24149" w:rsidRPr="004F14CC" w:rsidRDefault="00D24149" w:rsidP="00612567">
            <w:pPr>
              <w:pStyle w:val="B1"/>
              <w:spacing w:after="0" w:line="216" w:lineRule="auto"/>
              <w:ind w:left="0" w:firstLine="0"/>
            </w:pPr>
            <w:r w:rsidRPr="004F14CC">
              <w:t>Macro layer: Hex. Grid</w:t>
            </w:r>
          </w:p>
          <w:p w14:paraId="476FBD13" w14:textId="77777777" w:rsidR="00D24149" w:rsidRPr="004F14CC" w:rsidRDefault="00D24149" w:rsidP="00612567">
            <w:pPr>
              <w:pStyle w:val="B1"/>
              <w:spacing w:after="0" w:line="216" w:lineRule="auto"/>
              <w:ind w:left="0" w:firstLine="0"/>
            </w:pPr>
            <w:r w:rsidRPr="004F14CC">
              <w:t>- 1 Macro BS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B555D3" w14:textId="77777777" w:rsidR="00D24149" w:rsidRPr="004F14CC" w:rsidRDefault="00D24149" w:rsidP="00612567">
            <w:pPr>
              <w:pStyle w:val="B1"/>
              <w:spacing w:after="0" w:line="216" w:lineRule="auto"/>
              <w:ind w:left="0" w:firstLineChars="65" w:firstLine="130"/>
            </w:pPr>
            <w:r w:rsidRPr="004F14CC">
              <w:t>Micro layer: Random drop</w:t>
            </w:r>
          </w:p>
          <w:p w14:paraId="5BAA43E9" w14:textId="77777777" w:rsidR="00D24149" w:rsidRPr="004F14CC" w:rsidRDefault="00D24149" w:rsidP="00612567">
            <w:pPr>
              <w:pStyle w:val="B1"/>
              <w:spacing w:after="0" w:line="216" w:lineRule="auto"/>
              <w:ind w:left="0" w:firstLineChars="65" w:firstLine="130"/>
            </w:pPr>
            <w:r w:rsidRPr="004F14CC">
              <w:t>- 3 micro BSs per macro BS</w:t>
            </w:r>
          </w:p>
        </w:tc>
      </w:tr>
      <w:tr w:rsidR="004F14CC" w:rsidRPr="004F14CC" w14:paraId="32621199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94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71B64B" w14:textId="77777777" w:rsidR="0091216A" w:rsidRPr="004F14CC" w:rsidRDefault="0091216A" w:rsidP="00612567">
            <w:pPr>
              <w:pStyle w:val="B1"/>
              <w:spacing w:after="0" w:line="216" w:lineRule="auto"/>
              <w:ind w:left="0" w:firstLine="0"/>
            </w:pPr>
            <w:r w:rsidRPr="004F14CC">
              <w:t>Inter-BS distance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6B30AA" w14:textId="77777777" w:rsidR="0091216A" w:rsidRPr="004F14CC" w:rsidRDefault="0091216A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200 m </w:t>
            </w:r>
            <w:r w:rsidR="00036296" w:rsidRPr="004F14CC">
              <w:t>(Macro-Macro)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6C64B" w14:textId="2BA7CB9C" w:rsidR="0091216A" w:rsidRPr="004F14CC" w:rsidRDefault="0091216A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 40 m</w:t>
            </w:r>
            <w:r w:rsidR="00036296" w:rsidRPr="004F14CC">
              <w:t xml:space="preserve"> (</w:t>
            </w:r>
            <w:r w:rsidR="0081387B" w:rsidRPr="004F14CC">
              <w:t>Micro</w:t>
            </w:r>
            <w:r w:rsidR="00036296" w:rsidRPr="004F14CC">
              <w:t>-</w:t>
            </w:r>
            <w:r w:rsidR="0081387B" w:rsidRPr="004F14CC">
              <w:t>Micro</w:t>
            </w:r>
            <w:r w:rsidR="002769E3" w:rsidRPr="004F14CC">
              <w:t xml:space="preserve">, </w:t>
            </w:r>
            <w:proofErr w:type="spellStart"/>
            <w:r w:rsidR="002769E3" w:rsidRPr="004F14CC">
              <w:t>Dscc</w:t>
            </w:r>
            <w:proofErr w:type="spellEnd"/>
            <w:r w:rsidR="00036296" w:rsidRPr="004F14CC">
              <w:t>)</w:t>
            </w:r>
          </w:p>
        </w:tc>
      </w:tr>
      <w:tr w:rsidR="004F14CC" w:rsidRPr="004F14CC" w14:paraId="06EC1A5C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366FE5" w14:textId="1517B130" w:rsidR="009C16B4" w:rsidRPr="004F14CC" w:rsidRDefault="009C16B4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proofErr w:type="spellStart"/>
            <w:r w:rsidRPr="004F14CC">
              <w:t>Sectorization</w:t>
            </w:r>
            <w:proofErr w:type="spellEnd"/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E009FE" w14:textId="66B6BB7F" w:rsidR="009C16B4" w:rsidRPr="004F14CC" w:rsidRDefault="009C16B4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>Omni, Single sector, 3 sectors</w:t>
            </w:r>
          </w:p>
        </w:tc>
      </w:tr>
      <w:tr w:rsidR="004F14CC" w:rsidRPr="004F14CC" w14:paraId="4D911819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030EC" w14:textId="03EA1444" w:rsidR="00182520" w:rsidRPr="004F14CC" w:rsidRDefault="00182520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>BS antenna configurations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048C8E" w14:textId="6620E7E1" w:rsidR="00182520" w:rsidRPr="004F14CC" w:rsidRDefault="00182520" w:rsidP="00612567">
            <w:pPr>
              <w:pStyle w:val="B1"/>
              <w:spacing w:after="0" w:line="216" w:lineRule="auto"/>
              <w:ind w:left="258" w:hangingChars="129" w:hanging="258"/>
              <w:rPr>
                <w:sz w:val="22"/>
                <w:szCs w:val="22"/>
                <w:lang w:eastAsia="x-none"/>
              </w:rPr>
            </w:pPr>
            <w:r w:rsidRPr="004F14CC">
              <w:t xml:space="preserve">Mg = Ng = 1; (M,N,P) = (4,1,1), </w:t>
            </w:r>
            <w:proofErr w:type="spellStart"/>
            <w:r w:rsidRPr="004F14CC">
              <w:t>dV</w:t>
            </w:r>
            <w:proofErr w:type="spellEnd"/>
            <w:r w:rsidRPr="004F14CC">
              <w:t xml:space="preserve"> = 0.5lambda </w:t>
            </w:r>
          </w:p>
        </w:tc>
      </w:tr>
      <w:tr w:rsidR="004F14CC" w:rsidRPr="004F14CC" w14:paraId="7704F862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100B13" w14:textId="29067029" w:rsidR="00182520" w:rsidRPr="004F14CC" w:rsidRDefault="00182520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>BS port mapping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31F806" w14:textId="224207A5" w:rsidR="00182520" w:rsidRPr="004F14CC" w:rsidRDefault="00182520" w:rsidP="00612567">
            <w:pPr>
              <w:pStyle w:val="B1"/>
              <w:spacing w:after="0" w:line="216" w:lineRule="auto"/>
              <w:ind w:left="284" w:hangingChars="142"/>
              <w:rPr>
                <w:sz w:val="22"/>
                <w:szCs w:val="22"/>
                <w:lang w:eastAsia="x-none"/>
              </w:rPr>
            </w:pPr>
            <w:r w:rsidRPr="004F14CC">
              <w:t>The 4 elements are mapped to a single CRS port</w:t>
            </w:r>
          </w:p>
        </w:tc>
      </w:tr>
      <w:tr w:rsidR="004F14CC" w:rsidRPr="004F14CC" w14:paraId="204476D1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7CC652" w14:textId="44BE6ACE" w:rsidR="009C16B4" w:rsidRPr="004F14CC" w:rsidRDefault="009C16B4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 xml:space="preserve">BS antenna electrical </w:t>
            </w:r>
            <w:proofErr w:type="spellStart"/>
            <w:r w:rsidRPr="004F14CC">
              <w:t>downtilting</w:t>
            </w:r>
            <w:proofErr w:type="spellEnd"/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11094" w14:textId="039F36F1" w:rsidR="009C16B4" w:rsidRPr="004F14CC" w:rsidRDefault="009C16B4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>102 degrees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75E0F9" w14:textId="5B382D67" w:rsidR="009C16B4" w:rsidRPr="004F14CC" w:rsidRDefault="00182520" w:rsidP="00612567">
            <w:pPr>
              <w:pStyle w:val="B1"/>
              <w:spacing w:after="0" w:line="216" w:lineRule="auto"/>
              <w:ind w:left="0" w:firstLineChars="50" w:firstLine="110"/>
              <w:rPr>
                <w:rFonts w:eastAsiaTheme="minorEastAsia"/>
                <w:sz w:val="22"/>
                <w:szCs w:val="22"/>
                <w:lang w:eastAsia="zh-CN"/>
              </w:rPr>
            </w:pPr>
            <w:r w:rsidRPr="004F14CC">
              <w:rPr>
                <w:rFonts w:eastAsiaTheme="minorEastAsia" w:hint="eastAsia"/>
                <w:sz w:val="22"/>
                <w:szCs w:val="22"/>
                <w:lang w:eastAsia="zh-CN"/>
              </w:rPr>
              <w:t>90 degrees</w:t>
            </w:r>
          </w:p>
        </w:tc>
      </w:tr>
      <w:tr w:rsidR="004F14CC" w:rsidRPr="004F14CC" w14:paraId="1C638BC6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F508E3" w14:textId="6C31B982" w:rsidR="009C16B4" w:rsidRPr="004F14CC" w:rsidRDefault="009C16B4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 xml:space="preserve">BS </w:t>
            </w:r>
            <w:proofErr w:type="spellStart"/>
            <w:r w:rsidRPr="004F14CC">
              <w:t>Tx</w:t>
            </w:r>
            <w:proofErr w:type="spellEnd"/>
            <w:r w:rsidRPr="004F14CC">
              <w:t xml:space="preserve"> power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62CD7E" w14:textId="39BB87B7" w:rsidR="009C16B4" w:rsidRPr="004F14CC" w:rsidRDefault="009C16B4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44 </w:t>
            </w:r>
            <w:proofErr w:type="spellStart"/>
            <w:r w:rsidRPr="004F14CC">
              <w:t>dBm</w:t>
            </w:r>
            <w:proofErr w:type="spellEnd"/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726399" w14:textId="1B08F915" w:rsidR="009C16B4" w:rsidRPr="004F14CC" w:rsidRDefault="009C16B4" w:rsidP="00612567">
            <w:pPr>
              <w:pStyle w:val="B1"/>
              <w:spacing w:after="0" w:line="216" w:lineRule="auto"/>
              <w:ind w:left="1" w:firstLine="0"/>
            </w:pPr>
            <w:r w:rsidRPr="004F14CC">
              <w:rPr>
                <w:rFonts w:hint="eastAsia"/>
              </w:rPr>
              <w:t xml:space="preserve">33 </w:t>
            </w:r>
            <w:proofErr w:type="spellStart"/>
            <w:r w:rsidRPr="004F14CC">
              <w:rPr>
                <w:rFonts w:hint="eastAsia"/>
              </w:rPr>
              <w:t>dBm</w:t>
            </w:r>
            <w:proofErr w:type="spellEnd"/>
            <w:r w:rsidRPr="004F14CC">
              <w:rPr>
                <w:rFonts w:hint="eastAsia"/>
              </w:rPr>
              <w:t xml:space="preserve"> and </w:t>
            </w:r>
            <w:r w:rsidRPr="004F14CC">
              <w:t xml:space="preserve">may be </w:t>
            </w:r>
            <w:r w:rsidR="00182520" w:rsidRPr="004F14CC">
              <w:rPr>
                <w:rFonts w:hint="eastAsia"/>
              </w:rPr>
              <w:t xml:space="preserve">unified as </w:t>
            </w:r>
            <w:r w:rsidR="00182520" w:rsidRPr="004F14CC">
              <w:t xml:space="preserve">28.23 </w:t>
            </w:r>
            <w:proofErr w:type="spellStart"/>
            <w:r w:rsidR="00182520" w:rsidRPr="004F14CC">
              <w:t>dBm</w:t>
            </w:r>
            <w:proofErr w:type="spellEnd"/>
          </w:p>
        </w:tc>
      </w:tr>
      <w:tr w:rsidR="004F14CC" w:rsidRPr="004F14CC" w14:paraId="7965ADAB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50BDC2" w14:textId="32B1D966" w:rsidR="00C46EBC" w:rsidRPr="004F14CC" w:rsidRDefault="00C46EBC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>Carrier Frequency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8CABCC" w14:textId="6BEDF019" w:rsidR="00C46EBC" w:rsidRPr="004F14CC" w:rsidRDefault="00C46EBC" w:rsidP="00612567">
            <w:pPr>
              <w:pStyle w:val="B1"/>
              <w:spacing w:after="0" w:line="216" w:lineRule="auto"/>
              <w:ind w:left="0" w:firstLine="0"/>
              <w:rPr>
                <w:sz w:val="22"/>
                <w:szCs w:val="22"/>
                <w:lang w:eastAsia="x-none"/>
              </w:rPr>
            </w:pPr>
            <w:r w:rsidRPr="004F14CC">
              <w:t xml:space="preserve">4 GHz 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A76F4C" w14:textId="2220EB51" w:rsidR="00C46EBC" w:rsidRPr="004F14CC" w:rsidRDefault="00C46EBC" w:rsidP="00612567">
            <w:pPr>
              <w:pStyle w:val="B1"/>
              <w:spacing w:after="0" w:line="216" w:lineRule="auto"/>
              <w:ind w:left="0" w:firstLineChars="50" w:firstLine="100"/>
              <w:rPr>
                <w:sz w:val="22"/>
                <w:szCs w:val="22"/>
                <w:lang w:eastAsia="x-none"/>
              </w:rPr>
            </w:pPr>
            <w:r w:rsidRPr="004F14CC">
              <w:t>30GHz</w:t>
            </w:r>
          </w:p>
        </w:tc>
      </w:tr>
      <w:tr w:rsidR="004F14CC" w:rsidRPr="004F14CC" w14:paraId="4312CE5B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49F910" w14:textId="77777777" w:rsidR="009A49D6" w:rsidRPr="004F14CC" w:rsidRDefault="009A49D6" w:rsidP="00612567">
            <w:pPr>
              <w:pStyle w:val="B1"/>
              <w:spacing w:after="0" w:line="216" w:lineRule="auto"/>
              <w:ind w:left="0" w:firstLine="0"/>
            </w:pPr>
            <w:r w:rsidRPr="004F14CC">
              <w:t>BS antenna height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E4DCE3" w14:textId="77777777" w:rsidR="009A49D6" w:rsidRPr="004F14CC" w:rsidRDefault="009A49D6" w:rsidP="00612567">
            <w:pPr>
              <w:pStyle w:val="B1"/>
              <w:spacing w:after="0" w:line="216" w:lineRule="auto"/>
              <w:ind w:left="0" w:firstLine="0"/>
            </w:pPr>
            <w:r w:rsidRPr="004F14CC">
              <w:t>25 m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AD6E4" w14:textId="77777777" w:rsidR="009A49D6" w:rsidRPr="004F14CC" w:rsidRDefault="009A49D6" w:rsidP="00612567">
            <w:pPr>
              <w:pStyle w:val="B1"/>
              <w:spacing w:after="0" w:line="216" w:lineRule="auto"/>
              <w:ind w:left="0" w:firstLineChars="50" w:firstLine="100"/>
            </w:pPr>
            <w:r w:rsidRPr="004F14CC">
              <w:t>10 m</w:t>
            </w:r>
          </w:p>
        </w:tc>
      </w:tr>
      <w:tr w:rsidR="004F14CC" w:rsidRPr="004F14CC" w14:paraId="5F2160A0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94FBEE" w14:textId="7B824603" w:rsidR="00F76ADD" w:rsidRPr="004F14CC" w:rsidRDefault="00F76ADD" w:rsidP="00612567">
            <w:pPr>
              <w:pStyle w:val="B1"/>
              <w:spacing w:after="0" w:line="216" w:lineRule="auto"/>
              <w:ind w:left="0" w:firstLine="0"/>
            </w:pPr>
            <w:r w:rsidRPr="004F14CC">
              <w:t>Radius for small cell center dropping in a cluster (</w:t>
            </w:r>
            <w:proofErr w:type="spellStart"/>
            <w:r w:rsidRPr="004F14CC">
              <w:t>Rc</w:t>
            </w:r>
            <w:proofErr w:type="spellEnd"/>
            <w:r w:rsidRPr="004F14CC">
              <w:t>)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2615DB" w14:textId="2859A31B" w:rsidR="00F76ADD" w:rsidRPr="004F14CC" w:rsidRDefault="00F76ADD" w:rsidP="00612567">
            <w:pPr>
              <w:pStyle w:val="B1"/>
              <w:spacing w:after="0" w:line="216" w:lineRule="auto"/>
              <w:ind w:left="0" w:firstLine="0"/>
              <w:jc w:val="both"/>
            </w:pPr>
            <w:r w:rsidRPr="004F14CC">
              <w:t>30 m</w:t>
            </w:r>
          </w:p>
        </w:tc>
      </w:tr>
      <w:tr w:rsidR="004F14CC" w:rsidRPr="004F14CC" w14:paraId="47128092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83579E" w14:textId="49650C24" w:rsidR="007D665B" w:rsidRPr="004F14CC" w:rsidRDefault="00AB6F25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Antenna Virtualization 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C52B15" w14:textId="77777777" w:rsidR="007D665B" w:rsidRPr="004F14CC" w:rsidRDefault="007D665B" w:rsidP="00612567">
            <w:pPr>
              <w:pStyle w:val="B1"/>
              <w:spacing w:after="0" w:line="216" w:lineRule="auto"/>
              <w:ind w:left="0" w:firstLine="0"/>
            </w:pPr>
            <w:r w:rsidRPr="004F14CC">
              <w:t>DFT precoding according to TR 36.897 with application of panning and tilting angles</w:t>
            </w:r>
          </w:p>
        </w:tc>
      </w:tr>
      <w:tr w:rsidR="004F14CC" w:rsidRPr="004F14CC" w14:paraId="1A9A4A71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DB46DE" w14:textId="77777777" w:rsidR="002173A7" w:rsidRPr="004F14CC" w:rsidRDefault="002173A7" w:rsidP="00612567">
            <w:pPr>
              <w:pStyle w:val="B1"/>
              <w:spacing w:after="0" w:line="216" w:lineRule="auto"/>
              <w:ind w:left="0" w:firstLine="0"/>
            </w:pPr>
            <w:r w:rsidRPr="004F14CC">
              <w:t>Channel Model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3A86B9" w14:textId="77777777" w:rsidR="002173A7" w:rsidRPr="004F14CC" w:rsidRDefault="002173A7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3D </w:t>
            </w:r>
            <w:proofErr w:type="spellStart"/>
            <w:r w:rsidRPr="004F14CC">
              <w:t>UMa</w:t>
            </w:r>
            <w:proofErr w:type="spellEnd"/>
            <w:r w:rsidRPr="004F14CC">
              <w:t xml:space="preserve"> 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F130A" w14:textId="77777777" w:rsidR="002173A7" w:rsidRPr="004F14CC" w:rsidRDefault="002173A7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 3D </w:t>
            </w:r>
            <w:proofErr w:type="spellStart"/>
            <w:r w:rsidRPr="004F14CC">
              <w:t>UMi</w:t>
            </w:r>
            <w:proofErr w:type="spellEnd"/>
          </w:p>
        </w:tc>
      </w:tr>
      <w:tr w:rsidR="004F14CC" w:rsidRPr="004F14CC" w14:paraId="7D63848E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26826E" w14:textId="77777777" w:rsidR="002173A7" w:rsidRPr="004F14CC" w:rsidRDefault="002173A7" w:rsidP="00612567">
            <w:pPr>
              <w:pStyle w:val="B1"/>
              <w:spacing w:after="0" w:line="216" w:lineRule="auto"/>
              <w:ind w:left="0" w:firstLine="0"/>
            </w:pPr>
            <w:r w:rsidRPr="004F14CC">
              <w:t>Bandwidth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668456" w14:textId="77777777" w:rsidR="002173A7" w:rsidRPr="004F14CC" w:rsidRDefault="00B05F04" w:rsidP="00612567">
            <w:pPr>
              <w:pStyle w:val="B1"/>
              <w:spacing w:after="0" w:line="216" w:lineRule="auto"/>
              <w:ind w:left="0" w:firstLine="0"/>
            </w:pPr>
            <w:r w:rsidRPr="004F14CC">
              <w:t>20MHz</w:t>
            </w:r>
          </w:p>
        </w:tc>
        <w:tc>
          <w:tcPr>
            <w:tcW w:w="1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FB0EE" w14:textId="77777777" w:rsidR="002173A7" w:rsidRPr="004F14CC" w:rsidRDefault="002173A7" w:rsidP="00612567">
            <w:pPr>
              <w:pStyle w:val="B1"/>
              <w:spacing w:after="0" w:line="216" w:lineRule="auto"/>
              <w:ind w:left="0" w:firstLineChars="50" w:firstLine="100"/>
            </w:pPr>
            <w:r w:rsidRPr="004F14CC">
              <w:t>100MHz</w:t>
            </w:r>
          </w:p>
        </w:tc>
      </w:tr>
      <w:tr w:rsidR="004F14CC" w:rsidRPr="004F14CC" w14:paraId="3F24850D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E14394" w14:textId="77777777" w:rsidR="007D665B" w:rsidRPr="004F14CC" w:rsidRDefault="007D665B" w:rsidP="00612567">
            <w:pPr>
              <w:pStyle w:val="B1"/>
              <w:spacing w:after="0" w:line="216" w:lineRule="auto"/>
              <w:ind w:left="0" w:firstLine="0"/>
            </w:pPr>
            <w:r w:rsidRPr="004F14CC">
              <w:t>MS antenna configurations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EA78AD" w14:textId="77777777" w:rsidR="007D665B" w:rsidRPr="004F14CC" w:rsidRDefault="007D665B" w:rsidP="00612567">
            <w:pPr>
              <w:pStyle w:val="B1"/>
              <w:spacing w:after="0" w:line="216" w:lineRule="auto"/>
              <w:ind w:left="0" w:firstLine="0"/>
            </w:pPr>
            <w:r w:rsidRPr="004F14CC">
              <w:t>1 element (vertically polarized), Omnidirectional</w:t>
            </w:r>
          </w:p>
        </w:tc>
      </w:tr>
      <w:tr w:rsidR="004F14CC" w:rsidRPr="004F14CC" w14:paraId="4DD366E5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111577" w14:textId="77777777" w:rsidR="007D665B" w:rsidRPr="004F14CC" w:rsidRDefault="007D665B" w:rsidP="00612567">
            <w:pPr>
              <w:pStyle w:val="B1"/>
              <w:spacing w:after="0" w:line="216" w:lineRule="auto"/>
              <w:ind w:left="0" w:firstLine="0"/>
            </w:pPr>
            <w:r w:rsidRPr="004F14CC">
              <w:t>Handover margin (for calibration)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717CF3" w14:textId="77777777" w:rsidR="007D665B" w:rsidRPr="004F14CC" w:rsidRDefault="007D665B" w:rsidP="00612567">
            <w:pPr>
              <w:pStyle w:val="B1"/>
              <w:spacing w:after="0" w:line="216" w:lineRule="auto"/>
              <w:ind w:left="0" w:firstLine="0"/>
            </w:pPr>
            <w:r w:rsidRPr="004F14CC">
              <w:t>0dB</w:t>
            </w:r>
          </w:p>
        </w:tc>
      </w:tr>
      <w:tr w:rsidR="004F14CC" w:rsidRPr="004F14CC" w14:paraId="7743B454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A21A3B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Minimum distance (2D)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D52D9C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(</w:t>
            </w:r>
            <w:proofErr w:type="spellStart"/>
            <w:r w:rsidRPr="004F14CC">
              <w:t>Dscc</w:t>
            </w:r>
            <w:proofErr w:type="spellEnd"/>
            <w:r w:rsidRPr="004F14CC">
              <w:t xml:space="preserve">) small cell </w:t>
            </w:r>
            <w:proofErr w:type="spellStart"/>
            <w:r w:rsidRPr="004F14CC">
              <w:t>center</w:t>
            </w:r>
            <w:proofErr w:type="spellEnd"/>
            <w:r w:rsidRPr="004F14CC">
              <w:t xml:space="preserve"> – small cell center: 40 m</w:t>
            </w:r>
          </w:p>
        </w:tc>
      </w:tr>
      <w:tr w:rsidR="004F14CC" w:rsidRPr="004F14CC" w14:paraId="4190F7CF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69E1B0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0421CA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Small cell – UE: 10 m</w:t>
            </w:r>
          </w:p>
        </w:tc>
      </w:tr>
      <w:tr w:rsidR="004F14CC" w:rsidRPr="004F14CC" w14:paraId="282A0E3F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7F873B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73C3C4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Macro – small cell cluster center: 105 m</w:t>
            </w:r>
          </w:p>
        </w:tc>
      </w:tr>
      <w:tr w:rsidR="004F14CC" w:rsidRPr="004F14CC" w14:paraId="69719F05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714AC5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4E5722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Macro – UE: 35 m</w:t>
            </w:r>
          </w:p>
        </w:tc>
      </w:tr>
      <w:tr w:rsidR="004F14CC" w:rsidRPr="004F14CC" w14:paraId="5808D5D0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8"/>
        </w:trPr>
        <w:tc>
          <w:tcPr>
            <w:tcW w:w="170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EE83B1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3F0753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Small cell cluster center - small cell cluster </w:t>
            </w:r>
            <w:proofErr w:type="spellStart"/>
            <w:r w:rsidRPr="004F14CC">
              <w:t>center</w:t>
            </w:r>
            <w:proofErr w:type="spellEnd"/>
            <w:r w:rsidRPr="004F14CC">
              <w:t>: 2*</w:t>
            </w:r>
            <w:proofErr w:type="spellStart"/>
            <w:r w:rsidRPr="004F14CC">
              <w:t>Rc+Dscc</w:t>
            </w:r>
            <w:proofErr w:type="spellEnd"/>
          </w:p>
        </w:tc>
      </w:tr>
      <w:tr w:rsidR="004F14CC" w:rsidRPr="004F14CC" w14:paraId="0E6146CB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FF8485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UE distribution 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524985" w14:textId="0395C777" w:rsidR="008048B0" w:rsidRPr="004F14CC" w:rsidRDefault="00100777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200 UEs </w:t>
            </w:r>
            <w:r w:rsidR="008048B0" w:rsidRPr="004F14CC">
              <w:t xml:space="preserve">uniform dropping in </w:t>
            </w:r>
            <w:r w:rsidR="00EC0D4E" w:rsidRPr="004F14CC">
              <w:t>each small cell</w:t>
            </w:r>
            <w:r w:rsidR="008048B0" w:rsidRPr="004F14CC">
              <w:t xml:space="preserve"> with minimum distance (2D) of 0 m, maximum distance from cluster center of radius</w:t>
            </w:r>
            <w:r w:rsidR="00B12EF8" w:rsidRPr="004F14CC">
              <w:t xml:space="preserve"> = 50 m (Opt.2-a / 2-b / 3) / 28.9 m </w:t>
            </w:r>
            <w:r w:rsidR="00B12EF8" w:rsidRPr="004F14CC">
              <w:rPr>
                <w:rFonts w:hint="eastAsia"/>
              </w:rPr>
              <w:t>(</w:t>
            </w:r>
            <w:r w:rsidR="00B12EF8" w:rsidRPr="004F14CC">
              <w:t>Opt.1)</w:t>
            </w:r>
            <w:r w:rsidR="008048B0" w:rsidRPr="004F14CC">
              <w:t xml:space="preserve"> </w:t>
            </w:r>
          </w:p>
          <w:p w14:paraId="69390CD3" w14:textId="1BA26D41" w:rsidR="003308F0" w:rsidRPr="004F14CC" w:rsidRDefault="003308F0" w:rsidP="00612567">
            <w:pPr>
              <w:pStyle w:val="B1"/>
              <w:spacing w:after="0" w:line="216" w:lineRule="auto"/>
              <w:ind w:left="0" w:firstLine="0"/>
            </w:pPr>
            <w:r w:rsidRPr="004F14CC">
              <w:t>Alt. 1: all outdoor UE</w:t>
            </w:r>
          </w:p>
          <w:p w14:paraId="168BDB1B" w14:textId="5DC1F6BE" w:rsidR="003308F0" w:rsidRPr="004F14CC" w:rsidRDefault="003308F0" w:rsidP="00612567">
            <w:pPr>
              <w:pStyle w:val="B1"/>
              <w:spacing w:after="0" w:line="216" w:lineRule="auto"/>
              <w:ind w:left="0" w:firstLine="0"/>
            </w:pPr>
            <w:r w:rsidRPr="004F14CC">
              <w:t>Alt. 2: 80% indoor UE, 20% outdoor UE</w:t>
            </w:r>
          </w:p>
        </w:tc>
      </w:tr>
      <w:tr w:rsidR="004F14CC" w:rsidRPr="004F14CC" w14:paraId="4B9876C0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E5A520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UE attachment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FC8C20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Based on </w:t>
            </w:r>
            <w:proofErr w:type="spellStart"/>
            <w:r w:rsidRPr="004F14CC">
              <w:t>pathloss</w:t>
            </w:r>
            <w:proofErr w:type="spellEnd"/>
            <w:r w:rsidRPr="004F14CC">
              <w:t xml:space="preserve"> considering LOS angle</w:t>
            </w:r>
          </w:p>
        </w:tc>
      </w:tr>
      <w:tr w:rsidR="004F14CC" w:rsidRPr="004F14CC" w14:paraId="66C0EDED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107666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UE noise figure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9AE7F2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9 dB</w:t>
            </w:r>
          </w:p>
        </w:tc>
      </w:tr>
      <w:tr w:rsidR="004F14CC" w:rsidRPr="004F14CC" w14:paraId="4D2406C7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749416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Fast fading channel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61D48E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Fast fading channel is not modelled</w:t>
            </w:r>
          </w:p>
        </w:tc>
      </w:tr>
      <w:tr w:rsidR="004F14CC" w:rsidRPr="004F14CC" w14:paraId="4509FBCC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59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24ED29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O2I penetration loss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AB3B2C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50% low loss and 50% high loss</w:t>
            </w:r>
          </w:p>
        </w:tc>
      </w:tr>
      <w:tr w:rsidR="004F14CC" w:rsidRPr="004F14CC" w14:paraId="4DC0A830" w14:textId="77777777" w:rsidTr="00F76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253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74FA08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Shadowing Factor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A8E75D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 xml:space="preserve">Based on calculation </w:t>
            </w:r>
          </w:p>
        </w:tc>
      </w:tr>
      <w:tr w:rsidR="008048B0" w:rsidRPr="004F14CC" w14:paraId="2471C125" w14:textId="77777777" w:rsidTr="00D81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</w:tblPrEx>
        <w:trPr>
          <w:trHeight w:val="12"/>
        </w:trPr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010543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LOS/NLOS</w:t>
            </w:r>
          </w:p>
        </w:tc>
        <w:tc>
          <w:tcPr>
            <w:tcW w:w="32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33D4A7" w14:textId="77777777" w:rsidR="008048B0" w:rsidRPr="004F14CC" w:rsidRDefault="008048B0" w:rsidP="00612567">
            <w:pPr>
              <w:pStyle w:val="B1"/>
              <w:spacing w:after="0" w:line="216" w:lineRule="auto"/>
              <w:ind w:left="0" w:firstLine="0"/>
            </w:pPr>
            <w:r w:rsidRPr="004F14CC">
              <w:t>Random</w:t>
            </w:r>
          </w:p>
        </w:tc>
      </w:tr>
    </w:tbl>
    <w:p w14:paraId="146C9D85" w14:textId="77777777" w:rsidR="00D9181B" w:rsidRPr="004F14CC" w:rsidRDefault="00D9181B" w:rsidP="0079748B">
      <w:pPr>
        <w:rPr>
          <w:lang w:val="x-none" w:eastAsia="ja-JP"/>
        </w:rPr>
      </w:pPr>
    </w:p>
    <w:sectPr w:rsidR="00D9181B" w:rsidRPr="004F14CC" w:rsidSect="005079ED">
      <w:footerReference w:type="default" r:id="rId19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0A97A" w14:textId="77777777" w:rsidR="00A67A47" w:rsidRDefault="00A67A47">
      <w:r>
        <w:separator/>
      </w:r>
    </w:p>
  </w:endnote>
  <w:endnote w:type="continuationSeparator" w:id="0">
    <w:p w14:paraId="2A6E166E" w14:textId="77777777" w:rsidR="00A67A47" w:rsidRDefault="00A6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93306" w14:textId="48EECDC4" w:rsidR="00FC0F0D" w:rsidRDefault="00FC0F0D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4C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4CC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12CAC" w14:textId="77777777" w:rsidR="00A67A47" w:rsidRDefault="00A67A47">
      <w:r>
        <w:separator/>
      </w:r>
    </w:p>
  </w:footnote>
  <w:footnote w:type="continuationSeparator" w:id="0">
    <w:p w14:paraId="76183FC8" w14:textId="77777777" w:rsidR="00A67A47" w:rsidRDefault="00A67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DA1"/>
    <w:multiLevelType w:val="hybridMultilevel"/>
    <w:tmpl w:val="0236225A"/>
    <w:lvl w:ilvl="0" w:tplc="9B4EAF3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49468F5"/>
    <w:multiLevelType w:val="hybridMultilevel"/>
    <w:tmpl w:val="B75CC546"/>
    <w:lvl w:ilvl="0" w:tplc="9B4EAF3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7DE9162E"/>
    <w:multiLevelType w:val="hybridMultilevel"/>
    <w:tmpl w:val="0ED2D332"/>
    <w:lvl w:ilvl="0" w:tplc="D3CE1C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8A71A">
      <w:start w:val="1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22C5E">
      <w:start w:val="10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EAA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A4C7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64C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ED6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083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D0FA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F10"/>
    <w:rsid w:val="00004570"/>
    <w:rsid w:val="0000555E"/>
    <w:rsid w:val="00006DEB"/>
    <w:rsid w:val="000139F0"/>
    <w:rsid w:val="000176C9"/>
    <w:rsid w:val="000228DF"/>
    <w:rsid w:val="00023386"/>
    <w:rsid w:val="0002707C"/>
    <w:rsid w:val="000327A9"/>
    <w:rsid w:val="0003594F"/>
    <w:rsid w:val="00036296"/>
    <w:rsid w:val="00037182"/>
    <w:rsid w:val="00040BD7"/>
    <w:rsid w:val="00040F81"/>
    <w:rsid w:val="00045783"/>
    <w:rsid w:val="00053722"/>
    <w:rsid w:val="00062136"/>
    <w:rsid w:val="00063BA4"/>
    <w:rsid w:val="00063EFE"/>
    <w:rsid w:val="00072EB2"/>
    <w:rsid w:val="000805FF"/>
    <w:rsid w:val="00082DBA"/>
    <w:rsid w:val="00090C78"/>
    <w:rsid w:val="00091CCF"/>
    <w:rsid w:val="000930EB"/>
    <w:rsid w:val="00096CF3"/>
    <w:rsid w:val="000979EF"/>
    <w:rsid w:val="000A251E"/>
    <w:rsid w:val="000A3BB4"/>
    <w:rsid w:val="000A6980"/>
    <w:rsid w:val="000B0C1F"/>
    <w:rsid w:val="000B1394"/>
    <w:rsid w:val="000B4E0A"/>
    <w:rsid w:val="000B7E6F"/>
    <w:rsid w:val="000C1B52"/>
    <w:rsid w:val="000C3EA9"/>
    <w:rsid w:val="000C4008"/>
    <w:rsid w:val="000C4538"/>
    <w:rsid w:val="000C6A63"/>
    <w:rsid w:val="000D59B5"/>
    <w:rsid w:val="000D66A7"/>
    <w:rsid w:val="000D717A"/>
    <w:rsid w:val="000E14AC"/>
    <w:rsid w:val="000E2F8C"/>
    <w:rsid w:val="000E4932"/>
    <w:rsid w:val="000E5AC2"/>
    <w:rsid w:val="000E7F2E"/>
    <w:rsid w:val="000F097B"/>
    <w:rsid w:val="000F1985"/>
    <w:rsid w:val="00100777"/>
    <w:rsid w:val="001077EB"/>
    <w:rsid w:val="00111B0A"/>
    <w:rsid w:val="00111C90"/>
    <w:rsid w:val="00113041"/>
    <w:rsid w:val="001136CD"/>
    <w:rsid w:val="001156AE"/>
    <w:rsid w:val="00116643"/>
    <w:rsid w:val="0012581B"/>
    <w:rsid w:val="00126A06"/>
    <w:rsid w:val="00127FAC"/>
    <w:rsid w:val="00135A64"/>
    <w:rsid w:val="00140D71"/>
    <w:rsid w:val="001451F9"/>
    <w:rsid w:val="00145F12"/>
    <w:rsid w:val="00145F52"/>
    <w:rsid w:val="001503C9"/>
    <w:rsid w:val="00152030"/>
    <w:rsid w:val="001617D3"/>
    <w:rsid w:val="001674C0"/>
    <w:rsid w:val="00167FF5"/>
    <w:rsid w:val="00170062"/>
    <w:rsid w:val="00182520"/>
    <w:rsid w:val="00184AE3"/>
    <w:rsid w:val="001A197C"/>
    <w:rsid w:val="001A2845"/>
    <w:rsid w:val="001A5E3B"/>
    <w:rsid w:val="001B06D7"/>
    <w:rsid w:val="001B178E"/>
    <w:rsid w:val="001B38D2"/>
    <w:rsid w:val="001B56D4"/>
    <w:rsid w:val="001C41A5"/>
    <w:rsid w:val="001D1D29"/>
    <w:rsid w:val="001D5333"/>
    <w:rsid w:val="001E0225"/>
    <w:rsid w:val="001E3EB7"/>
    <w:rsid w:val="001E4DCA"/>
    <w:rsid w:val="001E7C87"/>
    <w:rsid w:val="001F43BA"/>
    <w:rsid w:val="00201E6F"/>
    <w:rsid w:val="00204B50"/>
    <w:rsid w:val="00206F14"/>
    <w:rsid w:val="00212669"/>
    <w:rsid w:val="0021371B"/>
    <w:rsid w:val="002160FB"/>
    <w:rsid w:val="002173A7"/>
    <w:rsid w:val="002222A7"/>
    <w:rsid w:val="002223CD"/>
    <w:rsid w:val="00227F9D"/>
    <w:rsid w:val="00230D6B"/>
    <w:rsid w:val="002312E0"/>
    <w:rsid w:val="00231CE5"/>
    <w:rsid w:val="0023312C"/>
    <w:rsid w:val="00246150"/>
    <w:rsid w:val="00246D28"/>
    <w:rsid w:val="002476C2"/>
    <w:rsid w:val="002517FF"/>
    <w:rsid w:val="0025198C"/>
    <w:rsid w:val="0025564A"/>
    <w:rsid w:val="002639BA"/>
    <w:rsid w:val="00263B7D"/>
    <w:rsid w:val="0026564C"/>
    <w:rsid w:val="00267D5B"/>
    <w:rsid w:val="00271687"/>
    <w:rsid w:val="00275EAE"/>
    <w:rsid w:val="002769E3"/>
    <w:rsid w:val="002769ED"/>
    <w:rsid w:val="00283A49"/>
    <w:rsid w:val="0028406F"/>
    <w:rsid w:val="00287DE7"/>
    <w:rsid w:val="00292090"/>
    <w:rsid w:val="002970C0"/>
    <w:rsid w:val="002A09A4"/>
    <w:rsid w:val="002B1081"/>
    <w:rsid w:val="002B6877"/>
    <w:rsid w:val="002C0B40"/>
    <w:rsid w:val="002D325D"/>
    <w:rsid w:val="002E1A19"/>
    <w:rsid w:val="002E4948"/>
    <w:rsid w:val="002E7954"/>
    <w:rsid w:val="002F0925"/>
    <w:rsid w:val="002F14EA"/>
    <w:rsid w:val="0030097F"/>
    <w:rsid w:val="00301EEC"/>
    <w:rsid w:val="00314419"/>
    <w:rsid w:val="0031761C"/>
    <w:rsid w:val="003208E3"/>
    <w:rsid w:val="00322677"/>
    <w:rsid w:val="00323A9A"/>
    <w:rsid w:val="00325E11"/>
    <w:rsid w:val="00326AED"/>
    <w:rsid w:val="003308F0"/>
    <w:rsid w:val="00337F8E"/>
    <w:rsid w:val="00340485"/>
    <w:rsid w:val="003438CC"/>
    <w:rsid w:val="00346629"/>
    <w:rsid w:val="003552ED"/>
    <w:rsid w:val="00355A06"/>
    <w:rsid w:val="00360414"/>
    <w:rsid w:val="00361A53"/>
    <w:rsid w:val="003626F6"/>
    <w:rsid w:val="003639D8"/>
    <w:rsid w:val="00370F72"/>
    <w:rsid w:val="003827AA"/>
    <w:rsid w:val="00392BC9"/>
    <w:rsid w:val="003A0E7E"/>
    <w:rsid w:val="003A35E1"/>
    <w:rsid w:val="003A374F"/>
    <w:rsid w:val="003A4436"/>
    <w:rsid w:val="003B097A"/>
    <w:rsid w:val="003B6103"/>
    <w:rsid w:val="003C001F"/>
    <w:rsid w:val="003C017D"/>
    <w:rsid w:val="003C52F0"/>
    <w:rsid w:val="003C5772"/>
    <w:rsid w:val="003C6E6A"/>
    <w:rsid w:val="003E05FE"/>
    <w:rsid w:val="003E20E5"/>
    <w:rsid w:val="003E2585"/>
    <w:rsid w:val="003E5111"/>
    <w:rsid w:val="003E56EF"/>
    <w:rsid w:val="003F01FD"/>
    <w:rsid w:val="003F0E57"/>
    <w:rsid w:val="003F3C5E"/>
    <w:rsid w:val="003F3E41"/>
    <w:rsid w:val="00401199"/>
    <w:rsid w:val="00404B2E"/>
    <w:rsid w:val="00404F86"/>
    <w:rsid w:val="00414F29"/>
    <w:rsid w:val="004166B5"/>
    <w:rsid w:val="004206A2"/>
    <w:rsid w:val="0042208E"/>
    <w:rsid w:val="00425BC2"/>
    <w:rsid w:val="004269B5"/>
    <w:rsid w:val="00426B70"/>
    <w:rsid w:val="00430FFE"/>
    <w:rsid w:val="00432F2F"/>
    <w:rsid w:val="004334ED"/>
    <w:rsid w:val="00433730"/>
    <w:rsid w:val="00433E91"/>
    <w:rsid w:val="0043540E"/>
    <w:rsid w:val="00435EBB"/>
    <w:rsid w:val="00435F4F"/>
    <w:rsid w:val="00436394"/>
    <w:rsid w:val="00441BF7"/>
    <w:rsid w:val="00451793"/>
    <w:rsid w:val="004545B9"/>
    <w:rsid w:val="004617F2"/>
    <w:rsid w:val="00462A8B"/>
    <w:rsid w:val="004804A4"/>
    <w:rsid w:val="00481256"/>
    <w:rsid w:val="004826E5"/>
    <w:rsid w:val="00483B31"/>
    <w:rsid w:val="00484024"/>
    <w:rsid w:val="00485E65"/>
    <w:rsid w:val="004877C1"/>
    <w:rsid w:val="0049595E"/>
    <w:rsid w:val="004A1931"/>
    <w:rsid w:val="004A437C"/>
    <w:rsid w:val="004A4B2E"/>
    <w:rsid w:val="004A5E17"/>
    <w:rsid w:val="004A62F2"/>
    <w:rsid w:val="004B05B9"/>
    <w:rsid w:val="004B0C4C"/>
    <w:rsid w:val="004C401D"/>
    <w:rsid w:val="004C478A"/>
    <w:rsid w:val="004C6CB0"/>
    <w:rsid w:val="004C6F0D"/>
    <w:rsid w:val="004D0848"/>
    <w:rsid w:val="004D08E1"/>
    <w:rsid w:val="004D0EB7"/>
    <w:rsid w:val="004D2278"/>
    <w:rsid w:val="004D302C"/>
    <w:rsid w:val="004D46D9"/>
    <w:rsid w:val="004D6BF5"/>
    <w:rsid w:val="004E4AAB"/>
    <w:rsid w:val="004E5E21"/>
    <w:rsid w:val="004F13A4"/>
    <w:rsid w:val="004F14CC"/>
    <w:rsid w:val="0050549E"/>
    <w:rsid w:val="00507515"/>
    <w:rsid w:val="005079ED"/>
    <w:rsid w:val="00521917"/>
    <w:rsid w:val="005361F5"/>
    <w:rsid w:val="0053638E"/>
    <w:rsid w:val="00541E20"/>
    <w:rsid w:val="00546952"/>
    <w:rsid w:val="00550D61"/>
    <w:rsid w:val="00552657"/>
    <w:rsid w:val="00557679"/>
    <w:rsid w:val="0056162B"/>
    <w:rsid w:val="00565C81"/>
    <w:rsid w:val="005662D3"/>
    <w:rsid w:val="0057382F"/>
    <w:rsid w:val="00573AD2"/>
    <w:rsid w:val="00577070"/>
    <w:rsid w:val="005777AA"/>
    <w:rsid w:val="005803B7"/>
    <w:rsid w:val="00582DE6"/>
    <w:rsid w:val="00584B89"/>
    <w:rsid w:val="005864E2"/>
    <w:rsid w:val="005909C1"/>
    <w:rsid w:val="00592CCE"/>
    <w:rsid w:val="005A441B"/>
    <w:rsid w:val="005B4100"/>
    <w:rsid w:val="005B4301"/>
    <w:rsid w:val="005B5E05"/>
    <w:rsid w:val="005B6943"/>
    <w:rsid w:val="005B6F31"/>
    <w:rsid w:val="005C033F"/>
    <w:rsid w:val="005C3315"/>
    <w:rsid w:val="005C5891"/>
    <w:rsid w:val="005D6BA4"/>
    <w:rsid w:val="005E04C6"/>
    <w:rsid w:val="005F076F"/>
    <w:rsid w:val="005F0DFD"/>
    <w:rsid w:val="005F2FAF"/>
    <w:rsid w:val="005F59BE"/>
    <w:rsid w:val="00604D49"/>
    <w:rsid w:val="00605008"/>
    <w:rsid w:val="006068DD"/>
    <w:rsid w:val="00607F3D"/>
    <w:rsid w:val="0061248B"/>
    <w:rsid w:val="00612567"/>
    <w:rsid w:val="006231ED"/>
    <w:rsid w:val="006256D6"/>
    <w:rsid w:val="00632143"/>
    <w:rsid w:val="00645436"/>
    <w:rsid w:val="00651062"/>
    <w:rsid w:val="006579FC"/>
    <w:rsid w:val="0066013E"/>
    <w:rsid w:val="00665501"/>
    <w:rsid w:val="00665C9E"/>
    <w:rsid w:val="00676EFF"/>
    <w:rsid w:val="0068637A"/>
    <w:rsid w:val="006909C0"/>
    <w:rsid w:val="006B0F6B"/>
    <w:rsid w:val="006B2AE4"/>
    <w:rsid w:val="006B35B5"/>
    <w:rsid w:val="006C05E8"/>
    <w:rsid w:val="006D3F32"/>
    <w:rsid w:val="006D441F"/>
    <w:rsid w:val="006D470C"/>
    <w:rsid w:val="006D4BBD"/>
    <w:rsid w:val="006D719F"/>
    <w:rsid w:val="006E1C51"/>
    <w:rsid w:val="006F4B21"/>
    <w:rsid w:val="007011A2"/>
    <w:rsid w:val="00702F1C"/>
    <w:rsid w:val="00704E81"/>
    <w:rsid w:val="00707FD7"/>
    <w:rsid w:val="00711BA1"/>
    <w:rsid w:val="00712FE2"/>
    <w:rsid w:val="00713B81"/>
    <w:rsid w:val="00716150"/>
    <w:rsid w:val="00716A85"/>
    <w:rsid w:val="007172F0"/>
    <w:rsid w:val="00723CA7"/>
    <w:rsid w:val="00725DA2"/>
    <w:rsid w:val="00726313"/>
    <w:rsid w:val="00736A00"/>
    <w:rsid w:val="007430EA"/>
    <w:rsid w:val="00745CDB"/>
    <w:rsid w:val="0075330A"/>
    <w:rsid w:val="00754347"/>
    <w:rsid w:val="00755B87"/>
    <w:rsid w:val="00757E48"/>
    <w:rsid w:val="007622C4"/>
    <w:rsid w:val="007649F5"/>
    <w:rsid w:val="00765A46"/>
    <w:rsid w:val="00766040"/>
    <w:rsid w:val="0077027B"/>
    <w:rsid w:val="0077516C"/>
    <w:rsid w:val="00776808"/>
    <w:rsid w:val="007835AA"/>
    <w:rsid w:val="0078481E"/>
    <w:rsid w:val="007852F5"/>
    <w:rsid w:val="007910D0"/>
    <w:rsid w:val="0079748B"/>
    <w:rsid w:val="007A01B6"/>
    <w:rsid w:val="007A5DE4"/>
    <w:rsid w:val="007A7042"/>
    <w:rsid w:val="007B3E7F"/>
    <w:rsid w:val="007B5540"/>
    <w:rsid w:val="007B5B89"/>
    <w:rsid w:val="007B7221"/>
    <w:rsid w:val="007C02E3"/>
    <w:rsid w:val="007C36AB"/>
    <w:rsid w:val="007D665B"/>
    <w:rsid w:val="007E113C"/>
    <w:rsid w:val="007E1603"/>
    <w:rsid w:val="007E256E"/>
    <w:rsid w:val="007E3C07"/>
    <w:rsid w:val="007E5BE1"/>
    <w:rsid w:val="007E64E4"/>
    <w:rsid w:val="007F247A"/>
    <w:rsid w:val="007F7D95"/>
    <w:rsid w:val="00800F1C"/>
    <w:rsid w:val="00802B2B"/>
    <w:rsid w:val="0080401B"/>
    <w:rsid w:val="008048B0"/>
    <w:rsid w:val="0081387B"/>
    <w:rsid w:val="00815455"/>
    <w:rsid w:val="008161D2"/>
    <w:rsid w:val="008173A9"/>
    <w:rsid w:val="00817A97"/>
    <w:rsid w:val="00822FE7"/>
    <w:rsid w:val="00826FF9"/>
    <w:rsid w:val="008404EF"/>
    <w:rsid w:val="0084146C"/>
    <w:rsid w:val="008426B2"/>
    <w:rsid w:val="00850EB2"/>
    <w:rsid w:val="00854076"/>
    <w:rsid w:val="00862908"/>
    <w:rsid w:val="008652E4"/>
    <w:rsid w:val="00867103"/>
    <w:rsid w:val="008705D1"/>
    <w:rsid w:val="008823D9"/>
    <w:rsid w:val="00882DAD"/>
    <w:rsid w:val="00890D13"/>
    <w:rsid w:val="0089304C"/>
    <w:rsid w:val="008A1535"/>
    <w:rsid w:val="008A224A"/>
    <w:rsid w:val="008A6E72"/>
    <w:rsid w:val="008B1D9D"/>
    <w:rsid w:val="008B27A8"/>
    <w:rsid w:val="008B4AD3"/>
    <w:rsid w:val="008B5F7E"/>
    <w:rsid w:val="008B6407"/>
    <w:rsid w:val="008B6507"/>
    <w:rsid w:val="008C04C4"/>
    <w:rsid w:val="008C2831"/>
    <w:rsid w:val="008C4C00"/>
    <w:rsid w:val="008C532B"/>
    <w:rsid w:val="008D01B5"/>
    <w:rsid w:val="008D340F"/>
    <w:rsid w:val="008D3F1F"/>
    <w:rsid w:val="008D7256"/>
    <w:rsid w:val="008F1F43"/>
    <w:rsid w:val="008F6F7F"/>
    <w:rsid w:val="0090034C"/>
    <w:rsid w:val="00901443"/>
    <w:rsid w:val="00903841"/>
    <w:rsid w:val="00907BE7"/>
    <w:rsid w:val="0091091D"/>
    <w:rsid w:val="0091216A"/>
    <w:rsid w:val="00915074"/>
    <w:rsid w:val="009156C7"/>
    <w:rsid w:val="0094007B"/>
    <w:rsid w:val="00940C3B"/>
    <w:rsid w:val="009410E4"/>
    <w:rsid w:val="009420D6"/>
    <w:rsid w:val="009440D9"/>
    <w:rsid w:val="00944E8F"/>
    <w:rsid w:val="00952D80"/>
    <w:rsid w:val="009537AD"/>
    <w:rsid w:val="009571B5"/>
    <w:rsid w:val="00960072"/>
    <w:rsid w:val="009609B7"/>
    <w:rsid w:val="009633AD"/>
    <w:rsid w:val="00974837"/>
    <w:rsid w:val="0097653C"/>
    <w:rsid w:val="00980611"/>
    <w:rsid w:val="00980ABA"/>
    <w:rsid w:val="00990866"/>
    <w:rsid w:val="00994B73"/>
    <w:rsid w:val="00994E3E"/>
    <w:rsid w:val="00996A88"/>
    <w:rsid w:val="009A2AB3"/>
    <w:rsid w:val="009A49D6"/>
    <w:rsid w:val="009B50D4"/>
    <w:rsid w:val="009B5D1C"/>
    <w:rsid w:val="009C16B4"/>
    <w:rsid w:val="009D2337"/>
    <w:rsid w:val="009D3910"/>
    <w:rsid w:val="009E360D"/>
    <w:rsid w:val="009E6155"/>
    <w:rsid w:val="009F1614"/>
    <w:rsid w:val="009F53CA"/>
    <w:rsid w:val="009F6B2B"/>
    <w:rsid w:val="009F77C7"/>
    <w:rsid w:val="00A02690"/>
    <w:rsid w:val="00A147C3"/>
    <w:rsid w:val="00A16C42"/>
    <w:rsid w:val="00A2717A"/>
    <w:rsid w:val="00A271BF"/>
    <w:rsid w:val="00A40F10"/>
    <w:rsid w:val="00A417DB"/>
    <w:rsid w:val="00A41D14"/>
    <w:rsid w:val="00A43995"/>
    <w:rsid w:val="00A52D65"/>
    <w:rsid w:val="00A533F5"/>
    <w:rsid w:val="00A55619"/>
    <w:rsid w:val="00A57CCE"/>
    <w:rsid w:val="00A60CAA"/>
    <w:rsid w:val="00A67A47"/>
    <w:rsid w:val="00A808FB"/>
    <w:rsid w:val="00A831CB"/>
    <w:rsid w:val="00A8401B"/>
    <w:rsid w:val="00A94E59"/>
    <w:rsid w:val="00A97D63"/>
    <w:rsid w:val="00AA0FB7"/>
    <w:rsid w:val="00AA3CCC"/>
    <w:rsid w:val="00AA7114"/>
    <w:rsid w:val="00AA7E27"/>
    <w:rsid w:val="00AB45C6"/>
    <w:rsid w:val="00AB530D"/>
    <w:rsid w:val="00AB6F25"/>
    <w:rsid w:val="00AC45C9"/>
    <w:rsid w:val="00AC4776"/>
    <w:rsid w:val="00AC4EE3"/>
    <w:rsid w:val="00AD21B8"/>
    <w:rsid w:val="00AD28C4"/>
    <w:rsid w:val="00AD6118"/>
    <w:rsid w:val="00AD6872"/>
    <w:rsid w:val="00AE1B3A"/>
    <w:rsid w:val="00AE410D"/>
    <w:rsid w:val="00AE5EA4"/>
    <w:rsid w:val="00AE6155"/>
    <w:rsid w:val="00AE7371"/>
    <w:rsid w:val="00AF0E28"/>
    <w:rsid w:val="00AF23DD"/>
    <w:rsid w:val="00AF461B"/>
    <w:rsid w:val="00AF4A9B"/>
    <w:rsid w:val="00AF4B90"/>
    <w:rsid w:val="00B02C40"/>
    <w:rsid w:val="00B05F04"/>
    <w:rsid w:val="00B0648F"/>
    <w:rsid w:val="00B107C3"/>
    <w:rsid w:val="00B12EF8"/>
    <w:rsid w:val="00B15301"/>
    <w:rsid w:val="00B216C0"/>
    <w:rsid w:val="00B2684F"/>
    <w:rsid w:val="00B26C34"/>
    <w:rsid w:val="00B27061"/>
    <w:rsid w:val="00B27B49"/>
    <w:rsid w:val="00B3454A"/>
    <w:rsid w:val="00B4188E"/>
    <w:rsid w:val="00B41F71"/>
    <w:rsid w:val="00B427A0"/>
    <w:rsid w:val="00B42E78"/>
    <w:rsid w:val="00B448F9"/>
    <w:rsid w:val="00B44959"/>
    <w:rsid w:val="00B4719F"/>
    <w:rsid w:val="00B51401"/>
    <w:rsid w:val="00B51899"/>
    <w:rsid w:val="00B54BB0"/>
    <w:rsid w:val="00B56203"/>
    <w:rsid w:val="00B56AB1"/>
    <w:rsid w:val="00B66C9C"/>
    <w:rsid w:val="00B77B34"/>
    <w:rsid w:val="00B84B0E"/>
    <w:rsid w:val="00B879F0"/>
    <w:rsid w:val="00B97A48"/>
    <w:rsid w:val="00BC0D7A"/>
    <w:rsid w:val="00BC4F78"/>
    <w:rsid w:val="00BC5C7C"/>
    <w:rsid w:val="00BD5409"/>
    <w:rsid w:val="00BE202B"/>
    <w:rsid w:val="00BE2E6A"/>
    <w:rsid w:val="00BE5B0A"/>
    <w:rsid w:val="00BF24D7"/>
    <w:rsid w:val="00BF26ED"/>
    <w:rsid w:val="00BF5052"/>
    <w:rsid w:val="00BF7900"/>
    <w:rsid w:val="00C00772"/>
    <w:rsid w:val="00C00BD0"/>
    <w:rsid w:val="00C00C10"/>
    <w:rsid w:val="00C029DB"/>
    <w:rsid w:val="00C03F26"/>
    <w:rsid w:val="00C074B7"/>
    <w:rsid w:val="00C07B33"/>
    <w:rsid w:val="00C13706"/>
    <w:rsid w:val="00C13BE4"/>
    <w:rsid w:val="00C206B5"/>
    <w:rsid w:val="00C21025"/>
    <w:rsid w:val="00C225FF"/>
    <w:rsid w:val="00C24D24"/>
    <w:rsid w:val="00C271C8"/>
    <w:rsid w:val="00C331DB"/>
    <w:rsid w:val="00C44087"/>
    <w:rsid w:val="00C46EBC"/>
    <w:rsid w:val="00C50DB1"/>
    <w:rsid w:val="00C52C06"/>
    <w:rsid w:val="00C5625B"/>
    <w:rsid w:val="00C61460"/>
    <w:rsid w:val="00C77B10"/>
    <w:rsid w:val="00C8375D"/>
    <w:rsid w:val="00C85C72"/>
    <w:rsid w:val="00C87150"/>
    <w:rsid w:val="00C924D0"/>
    <w:rsid w:val="00C92B8A"/>
    <w:rsid w:val="00CA67F5"/>
    <w:rsid w:val="00CB10A1"/>
    <w:rsid w:val="00CB3CA8"/>
    <w:rsid w:val="00CC2C51"/>
    <w:rsid w:val="00CC48FC"/>
    <w:rsid w:val="00CD076E"/>
    <w:rsid w:val="00CD2103"/>
    <w:rsid w:val="00CD4A59"/>
    <w:rsid w:val="00CD5B2E"/>
    <w:rsid w:val="00CD5D8E"/>
    <w:rsid w:val="00CE0E23"/>
    <w:rsid w:val="00CE1DDB"/>
    <w:rsid w:val="00CE290C"/>
    <w:rsid w:val="00CE3A3A"/>
    <w:rsid w:val="00D0375F"/>
    <w:rsid w:val="00D136A2"/>
    <w:rsid w:val="00D14740"/>
    <w:rsid w:val="00D16490"/>
    <w:rsid w:val="00D169D4"/>
    <w:rsid w:val="00D213E2"/>
    <w:rsid w:val="00D225D1"/>
    <w:rsid w:val="00D227EB"/>
    <w:rsid w:val="00D24149"/>
    <w:rsid w:val="00D30273"/>
    <w:rsid w:val="00D36532"/>
    <w:rsid w:val="00D40584"/>
    <w:rsid w:val="00D42196"/>
    <w:rsid w:val="00D4748C"/>
    <w:rsid w:val="00D52C15"/>
    <w:rsid w:val="00D6444F"/>
    <w:rsid w:val="00D6544E"/>
    <w:rsid w:val="00D65C00"/>
    <w:rsid w:val="00D667E7"/>
    <w:rsid w:val="00D73E5A"/>
    <w:rsid w:val="00D753AD"/>
    <w:rsid w:val="00D8123B"/>
    <w:rsid w:val="00D8156C"/>
    <w:rsid w:val="00D85BE3"/>
    <w:rsid w:val="00D8647B"/>
    <w:rsid w:val="00D9181B"/>
    <w:rsid w:val="00D91B8C"/>
    <w:rsid w:val="00D9374C"/>
    <w:rsid w:val="00D939BD"/>
    <w:rsid w:val="00DA3B75"/>
    <w:rsid w:val="00DA3E0B"/>
    <w:rsid w:val="00DA4C95"/>
    <w:rsid w:val="00DA7B20"/>
    <w:rsid w:val="00DA7BF5"/>
    <w:rsid w:val="00DB0AE7"/>
    <w:rsid w:val="00DB2620"/>
    <w:rsid w:val="00DB2957"/>
    <w:rsid w:val="00DB3504"/>
    <w:rsid w:val="00DB50A5"/>
    <w:rsid w:val="00DB59DF"/>
    <w:rsid w:val="00DC04C0"/>
    <w:rsid w:val="00DC3ACD"/>
    <w:rsid w:val="00DC7108"/>
    <w:rsid w:val="00DD00AF"/>
    <w:rsid w:val="00DD1F1E"/>
    <w:rsid w:val="00DD39F6"/>
    <w:rsid w:val="00DE1039"/>
    <w:rsid w:val="00DE439A"/>
    <w:rsid w:val="00DE4CCB"/>
    <w:rsid w:val="00DE504A"/>
    <w:rsid w:val="00DE5F46"/>
    <w:rsid w:val="00DF0083"/>
    <w:rsid w:val="00E01CC3"/>
    <w:rsid w:val="00E11731"/>
    <w:rsid w:val="00E133F5"/>
    <w:rsid w:val="00E2050C"/>
    <w:rsid w:val="00E20982"/>
    <w:rsid w:val="00E233C6"/>
    <w:rsid w:val="00E3084D"/>
    <w:rsid w:val="00E32993"/>
    <w:rsid w:val="00E369C3"/>
    <w:rsid w:val="00E44DF8"/>
    <w:rsid w:val="00E55B13"/>
    <w:rsid w:val="00E576D6"/>
    <w:rsid w:val="00E606A3"/>
    <w:rsid w:val="00E622C7"/>
    <w:rsid w:val="00E662B5"/>
    <w:rsid w:val="00E70355"/>
    <w:rsid w:val="00E728CE"/>
    <w:rsid w:val="00E92213"/>
    <w:rsid w:val="00E95185"/>
    <w:rsid w:val="00E95CE2"/>
    <w:rsid w:val="00E96150"/>
    <w:rsid w:val="00EA222B"/>
    <w:rsid w:val="00EA2EB8"/>
    <w:rsid w:val="00EA3332"/>
    <w:rsid w:val="00EA5FEC"/>
    <w:rsid w:val="00EA77A5"/>
    <w:rsid w:val="00EB0063"/>
    <w:rsid w:val="00EB3D1B"/>
    <w:rsid w:val="00EC06A8"/>
    <w:rsid w:val="00EC0D4E"/>
    <w:rsid w:val="00EC25F8"/>
    <w:rsid w:val="00EC6D49"/>
    <w:rsid w:val="00EC71E4"/>
    <w:rsid w:val="00ED46D2"/>
    <w:rsid w:val="00ED6C6A"/>
    <w:rsid w:val="00EE2A98"/>
    <w:rsid w:val="00EF63C1"/>
    <w:rsid w:val="00EF765D"/>
    <w:rsid w:val="00F00516"/>
    <w:rsid w:val="00F079A5"/>
    <w:rsid w:val="00F10720"/>
    <w:rsid w:val="00F11740"/>
    <w:rsid w:val="00F123A2"/>
    <w:rsid w:val="00F15390"/>
    <w:rsid w:val="00F16099"/>
    <w:rsid w:val="00F16A64"/>
    <w:rsid w:val="00F204E7"/>
    <w:rsid w:val="00F21C44"/>
    <w:rsid w:val="00F23589"/>
    <w:rsid w:val="00F268BF"/>
    <w:rsid w:val="00F34867"/>
    <w:rsid w:val="00F43EE8"/>
    <w:rsid w:val="00F442CE"/>
    <w:rsid w:val="00F52E1F"/>
    <w:rsid w:val="00F63773"/>
    <w:rsid w:val="00F71E33"/>
    <w:rsid w:val="00F76ADD"/>
    <w:rsid w:val="00F84DC7"/>
    <w:rsid w:val="00F84F9C"/>
    <w:rsid w:val="00F86659"/>
    <w:rsid w:val="00F87DFE"/>
    <w:rsid w:val="00F941BA"/>
    <w:rsid w:val="00FB2747"/>
    <w:rsid w:val="00FB3C34"/>
    <w:rsid w:val="00FB4315"/>
    <w:rsid w:val="00FB7774"/>
    <w:rsid w:val="00FC0F0D"/>
    <w:rsid w:val="00FC5EE5"/>
    <w:rsid w:val="00FC7A2C"/>
    <w:rsid w:val="00FD681B"/>
    <w:rsid w:val="00FE6BE3"/>
    <w:rsid w:val="00FF0D44"/>
    <w:rsid w:val="00FF2720"/>
    <w:rsid w:val="00FF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540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90034C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0034C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Normal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3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10A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0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0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Revision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customStyle="1" w:styleId="TAL">
    <w:name w:val="TAL"/>
    <w:basedOn w:val="Normal"/>
    <w:link w:val="TALChar"/>
    <w:rsid w:val="00B2684F"/>
    <w:pPr>
      <w:keepNext/>
      <w:keepLines/>
    </w:pPr>
    <w:rPr>
      <w:rFonts w:ascii="Arial" w:eastAsia="Malgun Gothic" w:hAnsi="Arial"/>
      <w:noProof w:val="0"/>
      <w:sz w:val="18"/>
      <w:szCs w:val="20"/>
      <w:lang w:val="en-GB" w:eastAsia="x-none"/>
    </w:rPr>
  </w:style>
  <w:style w:type="character" w:customStyle="1" w:styleId="TALChar">
    <w:name w:val="TAL Char"/>
    <w:link w:val="TAL"/>
    <w:rsid w:val="00B2684F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091CCF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B1">
    <w:name w:val="B1"/>
    <w:basedOn w:val="List"/>
    <w:rsid w:val="008B5F7E"/>
    <w:pPr>
      <w:spacing w:after="180"/>
      <w:ind w:left="568" w:firstLineChars="0" w:hanging="284"/>
      <w:contextualSpacing w:val="0"/>
    </w:pPr>
    <w:rPr>
      <w:rFonts w:eastAsia="Malgun Gothic"/>
      <w:noProof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B5F7E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90034C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0034C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Normal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3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10A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0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0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Revision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customStyle="1" w:styleId="TAL">
    <w:name w:val="TAL"/>
    <w:basedOn w:val="Normal"/>
    <w:link w:val="TALChar"/>
    <w:rsid w:val="00B2684F"/>
    <w:pPr>
      <w:keepNext/>
      <w:keepLines/>
    </w:pPr>
    <w:rPr>
      <w:rFonts w:ascii="Arial" w:eastAsia="Malgun Gothic" w:hAnsi="Arial"/>
      <w:noProof w:val="0"/>
      <w:sz w:val="18"/>
      <w:szCs w:val="20"/>
      <w:lang w:val="en-GB" w:eastAsia="x-none"/>
    </w:rPr>
  </w:style>
  <w:style w:type="character" w:customStyle="1" w:styleId="TALChar">
    <w:name w:val="TAL Char"/>
    <w:link w:val="TAL"/>
    <w:rsid w:val="00B2684F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091CCF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B1">
    <w:name w:val="B1"/>
    <w:basedOn w:val="List"/>
    <w:rsid w:val="008B5F7E"/>
    <w:pPr>
      <w:spacing w:after="180"/>
      <w:ind w:left="568" w:firstLineChars="0" w:hanging="284"/>
      <w:contextualSpacing w:val="0"/>
    </w:pPr>
    <w:rPr>
      <w:rFonts w:eastAsia="Malgun Gothic"/>
      <w:noProof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B5F7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37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91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7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67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710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12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278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34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975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cid:image001.png@01D1F3AE.7929B2D0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ED50B-47D3-4715-9447-5A4865D1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1682</Words>
  <Characters>9593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 Chongning</dc:creator>
  <cp:lastModifiedBy>Yuichi Kakishima</cp:lastModifiedBy>
  <cp:revision>3</cp:revision>
  <cp:lastPrinted>2016-05-09T02:40:00Z</cp:lastPrinted>
  <dcterms:created xsi:type="dcterms:W3CDTF">2016-08-13T02:37:00Z</dcterms:created>
  <dcterms:modified xsi:type="dcterms:W3CDTF">2016-08-13T02:38:00Z</dcterms:modified>
</cp:coreProperties>
</file>